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24" w:rsidRDefault="00A54924" w:rsidP="003746A2">
      <w:pPr>
        <w:pStyle w:val="Heading1"/>
      </w:pPr>
      <w:r>
        <w:t>JAVACC PARSER OPTIONS</w:t>
      </w:r>
    </w:p>
    <w:p w:rsidR="00A54924" w:rsidRDefault="00A54924" w:rsidP="00A54924">
      <w:r>
        <w:t xml:space="preserve">The following </w:t>
      </w:r>
      <w:proofErr w:type="spellStart"/>
      <w:r>
        <w:t>JavaCC</w:t>
      </w:r>
      <w:proofErr w:type="spellEnd"/>
      <w:r w:rsidR="00273D5C">
        <w:t xml:space="preserve"> </w:t>
      </w:r>
      <w:r>
        <w:t>options may be useful for debugging your work:</w:t>
      </w:r>
    </w:p>
    <w:p w:rsidR="00A54924" w:rsidRDefault="00A54924" w:rsidP="00A54924">
      <w:r>
        <w:t xml:space="preserve">    DEBUG_LOOKAHEAD =true;</w:t>
      </w:r>
    </w:p>
    <w:p w:rsidR="00A54924" w:rsidRDefault="00A54924" w:rsidP="00A54924">
      <w:r>
        <w:t xml:space="preserve">    DEBUG_PARSER=true;</w:t>
      </w:r>
    </w:p>
    <w:p w:rsidR="003746A2" w:rsidRDefault="003746A2" w:rsidP="003746A2">
      <w:pPr>
        <w:pStyle w:val="Heading1"/>
      </w:pPr>
      <w:r>
        <w:t>RUDIMENTS</w:t>
      </w:r>
    </w:p>
    <w:p w:rsidR="003746A2" w:rsidRDefault="003746A2" w:rsidP="003746A2">
      <w:pPr>
        <w:pStyle w:val="Heading3"/>
      </w:pPr>
      <w:r>
        <w:t>Upper and lower case reversed</w:t>
      </w:r>
      <w:r w:rsidR="00A83718">
        <w:t xml:space="preserve"> for terminals and non-terminals.</w:t>
      </w:r>
    </w:p>
    <w:p w:rsidR="00A83718" w:rsidRDefault="00A83718" w:rsidP="003746A2">
      <w:pPr>
        <w:pStyle w:val="Heading3"/>
      </w:pPr>
      <w:r>
        <w:t>All non-terminals are function calls.</w:t>
      </w:r>
    </w:p>
    <w:p w:rsidR="003746A2" w:rsidRDefault="003746A2" w:rsidP="003746A2">
      <w:pPr>
        <w:pStyle w:val="Heading3"/>
      </w:pPr>
      <w:r>
        <w:t>After Token definitions:</w:t>
      </w:r>
    </w:p>
    <w:p w:rsidR="00A83718" w:rsidRPr="00A83718" w:rsidRDefault="00A83718" w:rsidP="00A83718"/>
    <w:p w:rsidR="003746A2" w:rsidRDefault="003746A2" w:rsidP="003746A2">
      <w:pPr>
        <w:pStyle w:val="Programcode"/>
      </w:pPr>
      <w:r>
        <w:t>void non-</w:t>
      </w:r>
      <w:proofErr w:type="gramStart"/>
      <w:r>
        <w:t>terminal(</w:t>
      </w:r>
      <w:proofErr w:type="gramEnd"/>
      <w:r>
        <w:t>) :</w:t>
      </w:r>
    </w:p>
    <w:p w:rsidR="003746A2" w:rsidRDefault="003746A2" w:rsidP="003746A2">
      <w:pPr>
        <w:pStyle w:val="Programcode"/>
      </w:pPr>
      <w:r>
        <w:tab/>
      </w:r>
      <w:proofErr w:type="gramStart"/>
      <w:r>
        <w:t>{ declarations</w:t>
      </w:r>
      <w:proofErr w:type="gramEnd"/>
      <w:r>
        <w:t xml:space="preserve"> }</w:t>
      </w:r>
    </w:p>
    <w:p w:rsidR="003746A2" w:rsidRDefault="003746A2" w:rsidP="003746A2">
      <w:pPr>
        <w:pStyle w:val="Programcode"/>
      </w:pPr>
      <w:r>
        <w:tab/>
        <w:t>{</w:t>
      </w:r>
      <w:r>
        <w:tab/>
        <w:t>prod</w:t>
      </w:r>
    </w:p>
    <w:p w:rsidR="00903193" w:rsidRDefault="003746A2" w:rsidP="003746A2">
      <w:pPr>
        <w:pStyle w:val="Programcode"/>
      </w:pPr>
      <w:r>
        <w:tab/>
        <w:t>|</w:t>
      </w:r>
      <w:r>
        <w:tab/>
        <w:t>prod</w:t>
      </w:r>
      <w:r w:rsidR="00903193">
        <w:t xml:space="preserve"> </w:t>
      </w:r>
    </w:p>
    <w:p w:rsidR="003746A2" w:rsidRDefault="003746A2" w:rsidP="003746A2">
      <w:pPr>
        <w:pStyle w:val="Programcode"/>
      </w:pPr>
      <w:r>
        <w:tab/>
        <w:t>|</w:t>
      </w:r>
      <w:r>
        <w:tab/>
        <w:t xml:space="preserve">prod </w:t>
      </w:r>
    </w:p>
    <w:p w:rsidR="003746A2" w:rsidRDefault="003746A2" w:rsidP="003746A2">
      <w:pPr>
        <w:pStyle w:val="Programcode"/>
      </w:pPr>
      <w:r>
        <w:tab/>
        <w:t>}</w:t>
      </w:r>
    </w:p>
    <w:p w:rsidR="00A83718" w:rsidRDefault="00A83718" w:rsidP="003746A2">
      <w:pPr>
        <w:pStyle w:val="Programcode"/>
      </w:pPr>
    </w:p>
    <w:p w:rsidR="003746A2" w:rsidRDefault="003746A2" w:rsidP="003746A2">
      <w:pPr>
        <w:pStyle w:val="Heading3"/>
      </w:pPr>
      <w:r>
        <w:t>Tokens: either &lt;NAME&gt; or "actual string" allowed</w:t>
      </w:r>
    </w:p>
    <w:p w:rsidR="003746A2" w:rsidRDefault="003746A2" w:rsidP="003746A2">
      <w:pPr>
        <w:pStyle w:val="Heading3"/>
      </w:pPr>
      <w:proofErr w:type="spellStart"/>
      <w:r>
        <w:t>Shorthands</w:t>
      </w:r>
      <w:proofErr w:type="spellEnd"/>
      <w:r>
        <w:t xml:space="preserve">: | * </w:t>
      </w:r>
      <w:proofErr w:type="gramStart"/>
      <w:r>
        <w:t>+ ?</w:t>
      </w:r>
      <w:proofErr w:type="gramEnd"/>
      <w:r>
        <w:t xml:space="preserve"> allowed (x)? = [x]</w:t>
      </w:r>
    </w:p>
    <w:p w:rsidR="003746A2" w:rsidRDefault="003746A2" w:rsidP="003746A2">
      <w:pPr>
        <w:pStyle w:val="Heading3"/>
      </w:pPr>
      <w:r>
        <w:sym w:font="Symbol" w:char="F065"/>
      </w:r>
      <w:r>
        <w:t xml:space="preserve"> productions: </w:t>
      </w:r>
    </w:p>
    <w:p w:rsidR="00A83718" w:rsidRPr="00A83718" w:rsidRDefault="00A83718" w:rsidP="00A83718"/>
    <w:p w:rsidR="003746A2" w:rsidRDefault="003746A2" w:rsidP="003746A2">
      <w:pPr>
        <w:pStyle w:val="Programcode"/>
      </w:pPr>
      <w:r>
        <w:t>{} /* nothing */</w:t>
      </w:r>
    </w:p>
    <w:p w:rsidR="00A83718" w:rsidRDefault="00A83718" w:rsidP="003746A2">
      <w:pPr>
        <w:pStyle w:val="Programcode"/>
      </w:pPr>
    </w:p>
    <w:p w:rsidR="003746A2" w:rsidRDefault="003746A2" w:rsidP="003746A2">
      <w:pPr>
        <w:pStyle w:val="Heading3"/>
      </w:pPr>
      <w:r>
        <w:t>Or-ed productions are tried in the order presented</w:t>
      </w:r>
    </w:p>
    <w:p w:rsidR="00A83718" w:rsidRDefault="00A83718" w:rsidP="003746A2">
      <w:pPr>
        <w:pStyle w:val="Heading3"/>
      </w:pPr>
      <w:r>
        <w:t>Example:</w:t>
      </w:r>
    </w:p>
    <w:p w:rsidR="00A83718" w:rsidRPr="00A83718" w:rsidRDefault="00A83718" w:rsidP="00A83718"/>
    <w:p w:rsidR="00A83718" w:rsidRDefault="00A83718" w:rsidP="00A83718">
      <w:pPr>
        <w:pStyle w:val="Heading5"/>
        <w:numPr>
          <w:ilvl w:val="0"/>
          <w:numId w:val="0"/>
        </w:numPr>
        <w:ind w:left="851"/>
      </w:pPr>
      <w:r>
        <w:t xml:space="preserve">IF_STAT </w:t>
      </w:r>
      <w:r>
        <w:sym w:font="Wingdings" w:char="F0E0"/>
      </w:r>
      <w:r>
        <w:t xml:space="preserve"> "if" COND "then" STAT "else" STAT "end"</w:t>
      </w:r>
    </w:p>
    <w:p w:rsidR="00A83718" w:rsidRDefault="00A83718" w:rsidP="00A83718">
      <w:pPr>
        <w:pStyle w:val="Heading5"/>
        <w:numPr>
          <w:ilvl w:val="0"/>
          <w:numId w:val="0"/>
        </w:numPr>
        <w:ind w:left="851"/>
      </w:pPr>
      <w:r>
        <w:t xml:space="preserve">IF_STAT </w:t>
      </w:r>
      <w:r>
        <w:sym w:font="Wingdings" w:char="F0E0"/>
      </w:r>
      <w:r>
        <w:t xml:space="preserve"> "if" COND "then" STAT "end"</w:t>
      </w:r>
    </w:p>
    <w:p w:rsidR="00A83718" w:rsidRPr="00A83718" w:rsidRDefault="00A83718" w:rsidP="00A83718"/>
    <w:p w:rsidR="00A83718" w:rsidRDefault="00A83718" w:rsidP="00A83718">
      <w:pPr>
        <w:pStyle w:val="Programcode"/>
      </w:pPr>
      <w:r>
        <w:t xml:space="preserve">void </w:t>
      </w:r>
      <w:proofErr w:type="spellStart"/>
      <w:r>
        <w:t>if_</w:t>
      </w:r>
      <w:proofErr w:type="gramStart"/>
      <w:r>
        <w:t>stat</w:t>
      </w:r>
      <w:proofErr w:type="spellEnd"/>
      <w:r>
        <w:t>(</w:t>
      </w:r>
      <w:proofErr w:type="gramEnd"/>
      <w:r>
        <w:t>) :</w:t>
      </w:r>
    </w:p>
    <w:p w:rsidR="00A83718" w:rsidRDefault="00A83718" w:rsidP="00A83718">
      <w:pPr>
        <w:pStyle w:val="Programcode"/>
      </w:pPr>
      <w:r>
        <w:t>{}</w:t>
      </w:r>
    </w:p>
    <w:p w:rsidR="00A83718" w:rsidRDefault="00C17E99" w:rsidP="00A83718">
      <w:pPr>
        <w:pStyle w:val="Programcode"/>
      </w:pPr>
      <w:r>
        <w:t>{</w:t>
      </w:r>
      <w:r>
        <w:tab/>
        <w:t xml:space="preserve">"if" </w:t>
      </w:r>
      <w:proofErr w:type="spellStart"/>
      <w:proofErr w:type="gramStart"/>
      <w:r>
        <w:t>cond</w:t>
      </w:r>
      <w:proofErr w:type="spellEnd"/>
      <w:r>
        <w:t>(</w:t>
      </w:r>
      <w:proofErr w:type="gramEnd"/>
      <w:r>
        <w:t>) "then" stat() "else" stat</w:t>
      </w:r>
      <w:r w:rsidR="00A83718">
        <w:t>() "end"</w:t>
      </w:r>
    </w:p>
    <w:p w:rsidR="00A83718" w:rsidRDefault="00C17E99" w:rsidP="00A83718">
      <w:pPr>
        <w:pStyle w:val="Programcode"/>
      </w:pPr>
      <w:r>
        <w:t>|</w:t>
      </w:r>
      <w:r>
        <w:tab/>
        <w:t xml:space="preserve">"if" </w:t>
      </w:r>
      <w:proofErr w:type="spellStart"/>
      <w:proofErr w:type="gramStart"/>
      <w:r>
        <w:t>cond</w:t>
      </w:r>
      <w:proofErr w:type="spellEnd"/>
      <w:r>
        <w:t>(</w:t>
      </w:r>
      <w:proofErr w:type="gramEnd"/>
      <w:r>
        <w:t>) "then" stat</w:t>
      </w:r>
      <w:r w:rsidR="00A83718">
        <w:t>()</w:t>
      </w:r>
      <w:r>
        <w:t xml:space="preserve"> </w:t>
      </w:r>
      <w:r w:rsidR="00A83718">
        <w:t>"end"</w:t>
      </w:r>
    </w:p>
    <w:p w:rsidR="00A83718" w:rsidRDefault="00A83718" w:rsidP="00A83718">
      <w:pPr>
        <w:pStyle w:val="Programcode"/>
      </w:pPr>
      <w:r>
        <w:t>}</w:t>
      </w:r>
    </w:p>
    <w:p w:rsidR="00A83718" w:rsidRDefault="00A83718" w:rsidP="00A83718">
      <w:pPr>
        <w:pStyle w:val="Programcode"/>
      </w:pPr>
    </w:p>
    <w:p w:rsidR="003746A2" w:rsidRDefault="00A83718" w:rsidP="003746A2">
      <w:pPr>
        <w:pStyle w:val="Heading1"/>
      </w:pPr>
      <w:r>
        <w:br w:type="page"/>
      </w:r>
      <w:r w:rsidR="003746A2">
        <w:lastRenderedPageBreak/>
        <w:t>LL ISSUES</w:t>
      </w:r>
    </w:p>
    <w:p w:rsidR="00AE56F7" w:rsidRDefault="00AE56F7" w:rsidP="00AE56F7">
      <w:pPr>
        <w:pStyle w:val="Heading2"/>
      </w:pPr>
      <w:r>
        <w:t>Global Lookaheads</w:t>
      </w:r>
    </w:p>
    <w:p w:rsidR="003746A2" w:rsidRDefault="003746A2" w:rsidP="003746A2">
      <w:pPr>
        <w:pStyle w:val="Heading3"/>
      </w:pPr>
      <w:r>
        <w:t xml:space="preserve">Default: </w:t>
      </w:r>
      <w:proofErr w:type="spellStart"/>
      <w:r>
        <w:t>JavaCC</w:t>
      </w:r>
      <w:proofErr w:type="spellEnd"/>
      <w:r>
        <w:t xml:space="preserve"> assumes language is </w:t>
      </w:r>
      <w:proofErr w:type="gramStart"/>
      <w:r>
        <w:t>LL(</w:t>
      </w:r>
      <w:proofErr w:type="gramEnd"/>
      <w:r>
        <w:t>1)</w:t>
      </w:r>
    </w:p>
    <w:p w:rsidR="003746A2" w:rsidRDefault="003746A2" w:rsidP="003746A2">
      <w:pPr>
        <w:pStyle w:val="Heading3"/>
      </w:pPr>
      <w:r>
        <w:t>Can be made LL(k) by setting global LOOKAHEAD(k) at top of file</w:t>
      </w:r>
    </w:p>
    <w:p w:rsidR="003746A2" w:rsidRDefault="003746A2" w:rsidP="003746A2">
      <w:pPr>
        <w:pStyle w:val="Heading5"/>
      </w:pPr>
      <w:r>
        <w:t>Unacceptable as previously discussed</w:t>
      </w:r>
    </w:p>
    <w:p w:rsidR="00AE56F7" w:rsidRDefault="00AE56F7" w:rsidP="00AE56F7">
      <w:pPr>
        <w:pStyle w:val="Heading2"/>
      </w:pPr>
      <w:r>
        <w:t>Local Lookaheads</w:t>
      </w:r>
    </w:p>
    <w:p w:rsidR="003746A2" w:rsidRDefault="003746A2" w:rsidP="003746A2">
      <w:pPr>
        <w:pStyle w:val="Heading3"/>
      </w:pPr>
      <w:r>
        <w:t>Can use local lookahead</w:t>
      </w:r>
      <w:r w:rsidR="00476745">
        <w:t xml:space="preserve"> specific to a specific point in a specific production</w:t>
      </w:r>
      <w:r w:rsidR="005D43EE">
        <w:t xml:space="preserve">, called a </w:t>
      </w:r>
      <w:r w:rsidR="005D43EE" w:rsidRPr="005D43EE">
        <w:rPr>
          <w:color w:val="333399"/>
        </w:rPr>
        <w:t>decision point</w:t>
      </w:r>
      <w:r w:rsidR="005D43EE">
        <w:t>.</w:t>
      </w:r>
    </w:p>
    <w:p w:rsidR="005D43EE" w:rsidRDefault="005D43EE" w:rsidP="00687D83">
      <w:pPr>
        <w:pStyle w:val="Programcode"/>
      </w:pPr>
    </w:p>
    <w:p w:rsidR="00476745" w:rsidRDefault="00687D83" w:rsidP="00687D83">
      <w:pPr>
        <w:pStyle w:val="Programcode"/>
      </w:pPr>
      <w:r>
        <w:t xml:space="preserve">void </w:t>
      </w:r>
      <w:proofErr w:type="gramStart"/>
      <w:r>
        <w:t>S(</w:t>
      </w:r>
      <w:proofErr w:type="gramEnd"/>
      <w:r>
        <w:t>) :</w:t>
      </w:r>
    </w:p>
    <w:p w:rsidR="00687D83" w:rsidRDefault="00687D83" w:rsidP="00687D83">
      <w:pPr>
        <w:pStyle w:val="Programcode"/>
      </w:pPr>
      <w:r>
        <w:t>{}</w:t>
      </w:r>
    </w:p>
    <w:p w:rsidR="00687D83" w:rsidRDefault="00687D83" w:rsidP="00687D83">
      <w:pPr>
        <w:pStyle w:val="Programcode"/>
      </w:pPr>
      <w:r>
        <w:t>{</w:t>
      </w:r>
      <w:r>
        <w:tab/>
        <w:t>"a" "b" "c"</w:t>
      </w:r>
    </w:p>
    <w:p w:rsidR="00687D83" w:rsidRDefault="00687D83" w:rsidP="00687D83">
      <w:pPr>
        <w:pStyle w:val="Programcode"/>
      </w:pPr>
      <w:r>
        <w:t>|</w:t>
      </w:r>
      <w:r>
        <w:tab/>
        <w:t>"a" "d" "c"</w:t>
      </w:r>
    </w:p>
    <w:p w:rsidR="00687D83" w:rsidRDefault="00687D83" w:rsidP="00687D83">
      <w:pPr>
        <w:pStyle w:val="Programcode"/>
      </w:pPr>
      <w:r>
        <w:t>}</w:t>
      </w:r>
    </w:p>
    <w:p w:rsidR="00A83718" w:rsidRDefault="00A83718" w:rsidP="00687D83">
      <w:pPr>
        <w:pStyle w:val="Programcode"/>
      </w:pPr>
    </w:p>
    <w:p w:rsidR="00687D83" w:rsidRDefault="00687D83" w:rsidP="005D43EE">
      <w:pPr>
        <w:ind w:left="851"/>
      </w:pPr>
      <w:r>
        <w:t>Decision point right before first "a"</w:t>
      </w:r>
    </w:p>
    <w:p w:rsidR="00687D83" w:rsidRDefault="00687D83" w:rsidP="005D43EE">
      <w:pPr>
        <w:ind w:left="851"/>
      </w:pPr>
      <w:r>
        <w:sym w:font="Wingdings" w:char="F0E0"/>
      </w:r>
      <w:r>
        <w:t xml:space="preserve"> replace by:</w:t>
      </w:r>
    </w:p>
    <w:p w:rsidR="005D43EE" w:rsidRDefault="005D43EE" w:rsidP="00687D83">
      <w:pPr>
        <w:pStyle w:val="Programcode"/>
      </w:pPr>
    </w:p>
    <w:p w:rsidR="00687D83" w:rsidRDefault="00687D83" w:rsidP="00687D83">
      <w:pPr>
        <w:pStyle w:val="Programcode"/>
      </w:pPr>
      <w:r>
        <w:t xml:space="preserve">void </w:t>
      </w:r>
      <w:proofErr w:type="gramStart"/>
      <w:r>
        <w:t>S(</w:t>
      </w:r>
      <w:proofErr w:type="gramEnd"/>
      <w:r>
        <w:t>) :</w:t>
      </w:r>
    </w:p>
    <w:p w:rsidR="00687D83" w:rsidRDefault="00687D83" w:rsidP="00687D83">
      <w:pPr>
        <w:pStyle w:val="Programcode"/>
      </w:pPr>
      <w:r>
        <w:t>{}</w:t>
      </w:r>
    </w:p>
    <w:p w:rsidR="00687D83" w:rsidRDefault="00687D83" w:rsidP="00687D83">
      <w:pPr>
        <w:pStyle w:val="Programcode"/>
      </w:pPr>
      <w:r>
        <w:t>{</w:t>
      </w:r>
      <w:r>
        <w:tab/>
      </w:r>
      <w:proofErr w:type="gramStart"/>
      <w:r>
        <w:t>LOOKAHEAD(</w:t>
      </w:r>
      <w:proofErr w:type="gramEnd"/>
      <w:r>
        <w:t>2) "a" "b" "c"</w:t>
      </w:r>
    </w:p>
    <w:p w:rsidR="00687D83" w:rsidRDefault="00687D83" w:rsidP="00687D83">
      <w:pPr>
        <w:pStyle w:val="Programcode"/>
      </w:pPr>
      <w:r>
        <w:t>|</w:t>
      </w:r>
      <w:r>
        <w:tab/>
        <w:t>"a" "d" "c"</w:t>
      </w:r>
    </w:p>
    <w:p w:rsidR="00687D83" w:rsidRDefault="00687D83" w:rsidP="00687D83">
      <w:pPr>
        <w:pStyle w:val="Programcode"/>
      </w:pPr>
      <w:r>
        <w:t>}</w:t>
      </w:r>
    </w:p>
    <w:p w:rsidR="005D43EE" w:rsidRDefault="00AE56F7" w:rsidP="005D43EE">
      <w:pPr>
        <w:pStyle w:val="Heading3"/>
      </w:pPr>
      <w:r>
        <w:t>Second Example:</w:t>
      </w:r>
    </w:p>
    <w:p w:rsidR="00AE56F7" w:rsidRDefault="00AE56F7" w:rsidP="00AE56F7">
      <w:pPr>
        <w:pStyle w:val="Programcode"/>
      </w:pPr>
      <w:r>
        <w:t xml:space="preserve">void </w:t>
      </w:r>
      <w:proofErr w:type="gramStart"/>
      <w:r>
        <w:t>S(</w:t>
      </w:r>
      <w:proofErr w:type="gramEnd"/>
      <w:r>
        <w:t>) :</w:t>
      </w:r>
    </w:p>
    <w:p w:rsidR="00AE56F7" w:rsidRDefault="00AE56F7" w:rsidP="00AE56F7">
      <w:pPr>
        <w:pStyle w:val="Programcode"/>
      </w:pPr>
      <w:r>
        <w:t>{}</w:t>
      </w:r>
    </w:p>
    <w:p w:rsidR="00AE56F7" w:rsidRDefault="00AE56F7" w:rsidP="00AE56F7">
      <w:pPr>
        <w:pStyle w:val="Programcode"/>
      </w:pPr>
      <w:r>
        <w:t>{</w:t>
      </w:r>
      <w:r>
        <w:tab/>
        <w:t>"a" "b" "</w:t>
      </w:r>
      <w:r w:rsidR="00A57D98">
        <w:t>0</w:t>
      </w:r>
      <w:r>
        <w:t>"</w:t>
      </w:r>
    </w:p>
    <w:p w:rsidR="00AE56F7" w:rsidRDefault="00AE56F7" w:rsidP="00AE56F7">
      <w:pPr>
        <w:pStyle w:val="Programcode"/>
      </w:pPr>
      <w:r>
        <w:t>|</w:t>
      </w:r>
      <w:r>
        <w:tab/>
        <w:t>"a" "b" "</w:t>
      </w:r>
      <w:r w:rsidR="00A57D98">
        <w:t>1</w:t>
      </w:r>
      <w:r>
        <w:t>"</w:t>
      </w:r>
    </w:p>
    <w:p w:rsidR="00AE56F7" w:rsidRDefault="00AE56F7" w:rsidP="00AE56F7">
      <w:pPr>
        <w:pStyle w:val="Programcode"/>
      </w:pPr>
      <w:r>
        <w:t>}</w:t>
      </w:r>
    </w:p>
    <w:p w:rsidR="005D43EE" w:rsidRDefault="005D43EE" w:rsidP="00AE56F7">
      <w:pPr>
        <w:pStyle w:val="Programcode"/>
      </w:pPr>
    </w:p>
    <w:p w:rsidR="00AE56F7" w:rsidRDefault="00AE56F7" w:rsidP="005D43EE">
      <w:pPr>
        <w:ind w:firstLine="851"/>
      </w:pPr>
      <w:r>
        <w:t>Solution 1 – no factoring</w:t>
      </w:r>
    </w:p>
    <w:p w:rsidR="00AE56F7" w:rsidRDefault="00AE56F7" w:rsidP="00AE56F7">
      <w:pPr>
        <w:pStyle w:val="Programcode"/>
      </w:pPr>
      <w:r>
        <w:t xml:space="preserve">void </w:t>
      </w:r>
      <w:proofErr w:type="gramStart"/>
      <w:r>
        <w:t>S(</w:t>
      </w:r>
      <w:proofErr w:type="gramEnd"/>
      <w:r>
        <w:t>) :</w:t>
      </w:r>
    </w:p>
    <w:p w:rsidR="00AE56F7" w:rsidRDefault="00AE56F7" w:rsidP="00AE56F7">
      <w:pPr>
        <w:pStyle w:val="Programcode"/>
      </w:pPr>
      <w:r>
        <w:t>{}</w:t>
      </w:r>
    </w:p>
    <w:p w:rsidR="00AE56F7" w:rsidRDefault="00AE56F7" w:rsidP="00AE56F7">
      <w:pPr>
        <w:pStyle w:val="Programcode"/>
      </w:pPr>
      <w:r>
        <w:t>{</w:t>
      </w:r>
      <w:r>
        <w:tab/>
      </w:r>
      <w:proofErr w:type="gramStart"/>
      <w:r>
        <w:t>LOOKAHEAD(</w:t>
      </w:r>
      <w:proofErr w:type="gramEnd"/>
      <w:r>
        <w:t>3)"a" "b" "</w:t>
      </w:r>
      <w:r w:rsidR="00A57D98">
        <w:t>0</w:t>
      </w:r>
      <w:r>
        <w:t>"</w:t>
      </w:r>
    </w:p>
    <w:p w:rsidR="00AE56F7" w:rsidRDefault="00AE56F7" w:rsidP="00AE56F7">
      <w:pPr>
        <w:pStyle w:val="Programcode"/>
      </w:pPr>
      <w:r>
        <w:t>|</w:t>
      </w:r>
      <w:r>
        <w:tab/>
        <w:t>"a" "b" "</w:t>
      </w:r>
      <w:r w:rsidR="00A57D98">
        <w:t>1</w:t>
      </w:r>
      <w:r>
        <w:t>"</w:t>
      </w:r>
    </w:p>
    <w:p w:rsidR="00AE56F7" w:rsidRDefault="00AE56F7" w:rsidP="00AE56F7">
      <w:pPr>
        <w:pStyle w:val="Programcode"/>
      </w:pPr>
      <w:r>
        <w:t>}</w:t>
      </w:r>
    </w:p>
    <w:p w:rsidR="005D43EE" w:rsidRDefault="005D43EE" w:rsidP="00AE56F7">
      <w:pPr>
        <w:pStyle w:val="Programcode"/>
      </w:pPr>
    </w:p>
    <w:p w:rsidR="00AE56F7" w:rsidRDefault="00AE56F7" w:rsidP="005D43EE">
      <w:pPr>
        <w:ind w:firstLine="851"/>
      </w:pPr>
      <w:r>
        <w:t>Solution 2 – partial factoring</w:t>
      </w:r>
    </w:p>
    <w:p w:rsidR="00AE56F7" w:rsidRDefault="00AE56F7" w:rsidP="00AE56F7">
      <w:pPr>
        <w:pStyle w:val="Programcode"/>
      </w:pPr>
      <w:r>
        <w:t xml:space="preserve">void </w:t>
      </w:r>
      <w:proofErr w:type="gramStart"/>
      <w:r>
        <w:t>S(</w:t>
      </w:r>
      <w:proofErr w:type="gramEnd"/>
      <w:r>
        <w:t>) :</w:t>
      </w:r>
    </w:p>
    <w:p w:rsidR="00AE56F7" w:rsidRDefault="00AE56F7" w:rsidP="00AE56F7">
      <w:pPr>
        <w:pStyle w:val="Programcode"/>
      </w:pPr>
      <w:r>
        <w:t>{}</w:t>
      </w:r>
    </w:p>
    <w:p w:rsidR="00AE56F7" w:rsidRDefault="00AE56F7" w:rsidP="00AE56F7">
      <w:pPr>
        <w:pStyle w:val="Programcode"/>
      </w:pPr>
      <w:r>
        <w:t>{</w:t>
      </w:r>
      <w:r>
        <w:tab/>
        <w:t>"a" (</w:t>
      </w:r>
      <w:proofErr w:type="gramStart"/>
      <w:r>
        <w:t>LOOKAHEAD(</w:t>
      </w:r>
      <w:proofErr w:type="gramEnd"/>
      <w:r>
        <w:t>2) "b" "</w:t>
      </w:r>
      <w:r w:rsidR="00A57D98">
        <w:t>0</w:t>
      </w:r>
      <w:r>
        <w:t>" | "b" "</w:t>
      </w:r>
      <w:r w:rsidR="00A57D98">
        <w:t>1</w:t>
      </w:r>
      <w:r>
        <w:t>")</w:t>
      </w:r>
    </w:p>
    <w:p w:rsidR="00AE56F7" w:rsidRDefault="00AE56F7" w:rsidP="00AE56F7">
      <w:pPr>
        <w:pStyle w:val="Programcode"/>
      </w:pPr>
      <w:r>
        <w:t>}</w:t>
      </w:r>
    </w:p>
    <w:p w:rsidR="005D43EE" w:rsidRDefault="005D43EE" w:rsidP="00AE56F7">
      <w:pPr>
        <w:pStyle w:val="Programcode"/>
      </w:pPr>
    </w:p>
    <w:p w:rsidR="00AE56F7" w:rsidRDefault="00AE56F7" w:rsidP="005D43EE">
      <w:pPr>
        <w:ind w:left="851"/>
      </w:pPr>
      <w:r>
        <w:t>Solution 3 – full factoring</w:t>
      </w:r>
    </w:p>
    <w:p w:rsidR="00AE56F7" w:rsidRDefault="00AE56F7" w:rsidP="00AE56F7">
      <w:pPr>
        <w:pStyle w:val="Programcode"/>
      </w:pPr>
      <w:r>
        <w:t xml:space="preserve">void </w:t>
      </w:r>
      <w:proofErr w:type="gramStart"/>
      <w:r>
        <w:t>S(</w:t>
      </w:r>
      <w:proofErr w:type="gramEnd"/>
      <w:r>
        <w:t>) :</w:t>
      </w:r>
    </w:p>
    <w:p w:rsidR="00AE56F7" w:rsidRDefault="00AE56F7" w:rsidP="00AE56F7">
      <w:pPr>
        <w:pStyle w:val="Programcode"/>
      </w:pPr>
      <w:r>
        <w:t>{}</w:t>
      </w:r>
    </w:p>
    <w:p w:rsidR="00AE56F7" w:rsidRDefault="00AE56F7" w:rsidP="00AE56F7">
      <w:pPr>
        <w:pStyle w:val="Programcode"/>
      </w:pPr>
      <w:r>
        <w:t>{</w:t>
      </w:r>
      <w:r>
        <w:tab/>
        <w:t>"a" "b"("</w:t>
      </w:r>
      <w:r w:rsidR="00A57D98">
        <w:t>0</w:t>
      </w:r>
      <w:r>
        <w:t>"|"</w:t>
      </w:r>
      <w:r w:rsidR="00A57D98">
        <w:t>1</w:t>
      </w:r>
      <w:r>
        <w:t>")</w:t>
      </w:r>
    </w:p>
    <w:p w:rsidR="00AE56F7" w:rsidRDefault="00AE56F7" w:rsidP="00AE56F7">
      <w:pPr>
        <w:pStyle w:val="Programcode"/>
      </w:pPr>
      <w:r>
        <w:t>}</w:t>
      </w:r>
    </w:p>
    <w:p w:rsidR="00A83718" w:rsidRDefault="00A83718" w:rsidP="00A83718">
      <w:pPr>
        <w:pStyle w:val="Heading3"/>
      </w:pPr>
      <w:r>
        <w:t xml:space="preserve">Compare and </w:t>
      </w:r>
      <w:r w:rsidR="00D664EA">
        <w:t>discuss</w:t>
      </w:r>
      <w:bookmarkStart w:id="0" w:name="_GoBack"/>
      <w:bookmarkEnd w:id="0"/>
      <w:r>
        <w:t xml:space="preserve"> backtracking.</w:t>
      </w:r>
    </w:p>
    <w:p w:rsidR="00AE56F7" w:rsidRDefault="00AE56F7" w:rsidP="00AE56F7">
      <w:pPr>
        <w:pStyle w:val="Heading2"/>
      </w:pPr>
      <w:r>
        <w:t>Syntactic Lookaheads</w:t>
      </w:r>
    </w:p>
    <w:p w:rsidR="00AE56F7" w:rsidRDefault="00AE56F7" w:rsidP="00AE56F7">
      <w:pPr>
        <w:pStyle w:val="Heading3"/>
      </w:pPr>
      <w:r>
        <w:t>Example:</w:t>
      </w:r>
    </w:p>
    <w:p w:rsidR="005D43EE" w:rsidRDefault="005D43EE" w:rsidP="00AE56F7">
      <w:pPr>
        <w:pStyle w:val="Programcode"/>
      </w:pPr>
    </w:p>
    <w:p w:rsidR="00AE56F7" w:rsidRDefault="00AE56F7" w:rsidP="00AE56F7">
      <w:pPr>
        <w:pStyle w:val="Programcode"/>
      </w:pPr>
      <w:r>
        <w:t xml:space="preserve">void </w:t>
      </w:r>
      <w:proofErr w:type="gramStart"/>
      <w:r>
        <w:t>S(</w:t>
      </w:r>
      <w:proofErr w:type="gramEnd"/>
      <w:r>
        <w:t>) :</w:t>
      </w:r>
    </w:p>
    <w:p w:rsidR="00AE56F7" w:rsidRDefault="00AE56F7" w:rsidP="00AE56F7">
      <w:pPr>
        <w:pStyle w:val="Programcode"/>
      </w:pPr>
      <w:r>
        <w:t>{}</w:t>
      </w:r>
    </w:p>
    <w:p w:rsidR="00AE56F7" w:rsidRDefault="00AE56F7" w:rsidP="00AE56F7">
      <w:pPr>
        <w:pStyle w:val="Programcode"/>
      </w:pPr>
      <w:r>
        <w:t>{</w:t>
      </w:r>
      <w:r>
        <w:tab/>
        <w:t>("a</w:t>
      </w:r>
      <w:proofErr w:type="gramStart"/>
      <w:r>
        <w:t>"</w:t>
      </w:r>
      <w:r w:rsidR="00A57D98">
        <w:t>)</w:t>
      </w:r>
      <w:r w:rsidRPr="00485CC7">
        <w:rPr>
          <w:vertAlign w:val="superscript"/>
        </w:rPr>
        <w:t>+</w:t>
      </w:r>
      <w:proofErr w:type="gramEnd"/>
      <w:r>
        <w:t xml:space="preserve"> "0"</w:t>
      </w:r>
    </w:p>
    <w:p w:rsidR="00A57D98" w:rsidRDefault="00A57D98" w:rsidP="00A57D98">
      <w:pPr>
        <w:pStyle w:val="Programcode"/>
      </w:pPr>
      <w:r>
        <w:t>|</w:t>
      </w:r>
      <w:r>
        <w:tab/>
        <w:t>("a" | "b</w:t>
      </w:r>
      <w:proofErr w:type="gramStart"/>
      <w:r>
        <w:t>")</w:t>
      </w:r>
      <w:r w:rsidRPr="00485CC7">
        <w:rPr>
          <w:vertAlign w:val="superscript"/>
        </w:rPr>
        <w:t>+</w:t>
      </w:r>
      <w:proofErr w:type="gramEnd"/>
      <w:r>
        <w:t xml:space="preserve"> "1"</w:t>
      </w:r>
    </w:p>
    <w:p w:rsidR="00AE56F7" w:rsidRDefault="00AE56F7" w:rsidP="00AE56F7">
      <w:pPr>
        <w:pStyle w:val="Programcode"/>
      </w:pPr>
      <w:r>
        <w:t>}</w:t>
      </w:r>
    </w:p>
    <w:p w:rsidR="005D43EE" w:rsidRDefault="005D43EE" w:rsidP="00AE56F7">
      <w:pPr>
        <w:pStyle w:val="Programcode"/>
      </w:pPr>
    </w:p>
    <w:p w:rsidR="00AE56F7" w:rsidRDefault="00A57D98" w:rsidP="005D43EE">
      <w:pPr>
        <w:ind w:firstLine="851"/>
      </w:pPr>
      <w:r>
        <w:t>Don't kno</w:t>
      </w:r>
      <w:r w:rsidR="005D43EE">
        <w:t>w how many letters to look ahea</w:t>
      </w:r>
      <w:r>
        <w:t>d</w:t>
      </w:r>
    </w:p>
    <w:p w:rsidR="00A57D98" w:rsidRDefault="00A57D98" w:rsidP="00A57D98">
      <w:pPr>
        <w:pStyle w:val="Heading3"/>
      </w:pPr>
      <w:r>
        <w:t>Solution:</w:t>
      </w:r>
    </w:p>
    <w:p w:rsidR="005D43EE" w:rsidRDefault="005D43EE" w:rsidP="00A57D98">
      <w:pPr>
        <w:pStyle w:val="Programcode"/>
      </w:pPr>
    </w:p>
    <w:p w:rsidR="00A57D98" w:rsidRDefault="00A57D98" w:rsidP="00A57D98">
      <w:pPr>
        <w:pStyle w:val="Programcode"/>
      </w:pPr>
      <w:r>
        <w:t xml:space="preserve">void </w:t>
      </w:r>
      <w:proofErr w:type="gramStart"/>
      <w:r>
        <w:t>S(</w:t>
      </w:r>
      <w:proofErr w:type="gramEnd"/>
      <w:r>
        <w:t>) :</w:t>
      </w:r>
    </w:p>
    <w:p w:rsidR="00A57D98" w:rsidRDefault="00A57D98" w:rsidP="00A57D98">
      <w:pPr>
        <w:pStyle w:val="Programcode"/>
      </w:pPr>
      <w:r>
        <w:t>{}</w:t>
      </w:r>
    </w:p>
    <w:p w:rsidR="00A57D98" w:rsidRDefault="00A57D98" w:rsidP="00A57D98">
      <w:pPr>
        <w:pStyle w:val="Programcode"/>
      </w:pPr>
      <w:r>
        <w:t>{</w:t>
      </w:r>
      <w:r>
        <w:tab/>
        <w:t>LOOKAHEAD(("a</w:t>
      </w:r>
      <w:proofErr w:type="gramStart"/>
      <w:r>
        <w:t>")</w:t>
      </w:r>
      <w:r w:rsidRPr="00485CC7">
        <w:rPr>
          <w:vertAlign w:val="superscript"/>
        </w:rPr>
        <w:t>+</w:t>
      </w:r>
      <w:proofErr w:type="gramEnd"/>
      <w:r w:rsidR="00485CC7">
        <w:t xml:space="preserve"> “0”)</w:t>
      </w:r>
      <w:r>
        <w:t xml:space="preserve"> ("a")</w:t>
      </w:r>
      <w:r w:rsidRPr="00485CC7">
        <w:rPr>
          <w:vertAlign w:val="superscript"/>
        </w:rPr>
        <w:t>+</w:t>
      </w:r>
      <w:r>
        <w:t xml:space="preserve"> "0"</w:t>
      </w:r>
    </w:p>
    <w:p w:rsidR="00A57D98" w:rsidRDefault="00A57D98" w:rsidP="00A57D98">
      <w:pPr>
        <w:pStyle w:val="Programcode"/>
      </w:pPr>
      <w:r>
        <w:t>|</w:t>
      </w:r>
      <w:r>
        <w:tab/>
        <w:t>("a" | "b</w:t>
      </w:r>
      <w:proofErr w:type="gramStart"/>
      <w:r>
        <w:t>")</w:t>
      </w:r>
      <w:r w:rsidRPr="00485CC7">
        <w:rPr>
          <w:vertAlign w:val="superscript"/>
        </w:rPr>
        <w:t>+</w:t>
      </w:r>
      <w:proofErr w:type="gramEnd"/>
      <w:r>
        <w:t xml:space="preserve"> "1"</w:t>
      </w:r>
    </w:p>
    <w:p w:rsidR="00A57D98" w:rsidRDefault="00A57D98" w:rsidP="00A57D98">
      <w:pPr>
        <w:pStyle w:val="Programcode"/>
      </w:pPr>
      <w:r>
        <w:t>}</w:t>
      </w:r>
    </w:p>
    <w:p w:rsidR="00A83718" w:rsidRDefault="00A83718" w:rsidP="00A57D98">
      <w:pPr>
        <w:pStyle w:val="Heading3"/>
      </w:pPr>
      <w:r>
        <w:t>How much can it lookahead?</w:t>
      </w:r>
    </w:p>
    <w:p w:rsidR="00A83718" w:rsidRDefault="00A83718" w:rsidP="00A83718">
      <w:pPr>
        <w:pStyle w:val="Heading5"/>
      </w:pPr>
      <w:r>
        <w:t>Possibly the entire program</w:t>
      </w:r>
    </w:p>
    <w:p w:rsidR="00A57D98" w:rsidRDefault="00A57D98" w:rsidP="00A83718">
      <w:pPr>
        <w:pStyle w:val="Heading5"/>
      </w:pPr>
      <w:r>
        <w:t xml:space="preserve">VERY COSTLY </w:t>
      </w:r>
      <w:r>
        <w:sym w:font="Wingdings" w:char="F0E0"/>
      </w:r>
      <w:r>
        <w:t xml:space="preserve"> AVOID!!! </w:t>
      </w:r>
    </w:p>
    <w:p w:rsidR="00A57D98" w:rsidRPr="00A57D98" w:rsidRDefault="009E4CDC" w:rsidP="00A83718">
      <w:pPr>
        <w:pStyle w:val="Heading5"/>
        <w:rPr>
          <w:lang w:val="en-CA"/>
        </w:rPr>
      </w:pPr>
      <w:r>
        <w:rPr>
          <w:lang w:val="en-CA"/>
        </w:rPr>
        <w:t>Very few</w:t>
      </w:r>
      <w:r w:rsidR="00A57D98" w:rsidRPr="00A57D98">
        <w:rPr>
          <w:lang w:val="en-CA"/>
        </w:rPr>
        <w:t xml:space="preserve"> non-terminal</w:t>
      </w:r>
      <w:r>
        <w:rPr>
          <w:lang w:val="en-CA"/>
        </w:rPr>
        <w:t>s</w:t>
      </w:r>
      <w:r w:rsidR="00A57D98" w:rsidRPr="00A57D98">
        <w:rPr>
          <w:lang w:val="en-CA"/>
        </w:rPr>
        <w:t xml:space="preserve"> in the assignment </w:t>
      </w:r>
      <w:r>
        <w:rPr>
          <w:lang w:val="en-CA"/>
        </w:rPr>
        <w:t>need them</w:t>
      </w:r>
      <w:r w:rsidR="00A57D98" w:rsidRPr="00A57D98">
        <w:rPr>
          <w:lang w:val="en-CA"/>
        </w:rPr>
        <w:t>.</w:t>
      </w:r>
    </w:p>
    <w:p w:rsidR="00A57D98" w:rsidRDefault="00A57D98" w:rsidP="00A57D98">
      <w:pPr>
        <w:pStyle w:val="Heading3"/>
        <w:rPr>
          <w:lang w:val="en-CA"/>
        </w:rPr>
      </w:pPr>
      <w:r>
        <w:rPr>
          <w:lang w:val="en-CA"/>
        </w:rPr>
        <w:t xml:space="preserve">In reality </w:t>
      </w:r>
      <w:r w:rsidR="00D64335">
        <w:rPr>
          <w:lang w:val="en-CA"/>
        </w:rPr>
        <w:t>your program</w:t>
      </w:r>
      <w:r>
        <w:rPr>
          <w:lang w:val="en-CA"/>
        </w:rPr>
        <w:t xml:space="preserve"> would</w:t>
      </w:r>
      <w:r w:rsidR="00D64335">
        <w:rPr>
          <w:lang w:val="en-CA"/>
        </w:rPr>
        <w:t xml:space="preserve"> probably</w:t>
      </w:r>
      <w:r>
        <w:rPr>
          <w:lang w:val="en-CA"/>
        </w:rPr>
        <w:t xml:space="preserve"> look like this:</w:t>
      </w:r>
    </w:p>
    <w:p w:rsidR="005D43EE" w:rsidRDefault="005D43EE" w:rsidP="00A57D98">
      <w:pPr>
        <w:pStyle w:val="Programcode"/>
      </w:pPr>
    </w:p>
    <w:p w:rsidR="00A57D98" w:rsidRDefault="00A57D98" w:rsidP="00A57D98">
      <w:pPr>
        <w:pStyle w:val="Programcode"/>
      </w:pPr>
      <w:r>
        <w:t xml:space="preserve">void </w:t>
      </w:r>
      <w:proofErr w:type="gramStart"/>
      <w:r>
        <w:t>S(</w:t>
      </w:r>
      <w:proofErr w:type="gramEnd"/>
      <w:r>
        <w:t>) :</w:t>
      </w:r>
    </w:p>
    <w:p w:rsidR="00A57D98" w:rsidRDefault="00A57D98" w:rsidP="00A57D98">
      <w:pPr>
        <w:pStyle w:val="Programcode"/>
      </w:pPr>
      <w:r>
        <w:t>{}</w:t>
      </w:r>
    </w:p>
    <w:p w:rsidR="00A57D98" w:rsidRDefault="00A57D98" w:rsidP="00A57D98">
      <w:pPr>
        <w:pStyle w:val="Programcode"/>
      </w:pPr>
      <w:r>
        <w:t>{</w:t>
      </w:r>
      <w:r>
        <w:tab/>
        <w:t>lots</w:t>
      </w:r>
      <w:r w:rsidR="00D64335">
        <w:softHyphen/>
        <w:t>_</w:t>
      </w:r>
      <w:r>
        <w:t>of</w:t>
      </w:r>
      <w:r w:rsidR="00D64335">
        <w:t>_</w:t>
      </w:r>
      <w:r>
        <w:t>as</w:t>
      </w:r>
      <w:r w:rsidR="00D64335">
        <w:t>_</w:t>
      </w:r>
      <w:r w:rsidR="00485CC7">
        <w:t>then</w:t>
      </w:r>
      <w:r w:rsidR="00D64335">
        <w:t>_</w:t>
      </w:r>
      <w:r w:rsidR="00485CC7">
        <w:t>0</w:t>
      </w:r>
      <w:r>
        <w:t xml:space="preserve">() </w:t>
      </w:r>
    </w:p>
    <w:p w:rsidR="00A57D98" w:rsidRDefault="00485CC7" w:rsidP="00A57D98">
      <w:pPr>
        <w:pStyle w:val="Programcode"/>
      </w:pPr>
      <w:r>
        <w:t>|</w:t>
      </w:r>
      <w:r>
        <w:tab/>
      </w:r>
      <w:proofErr w:type="spellStart"/>
      <w:r>
        <w:t>as</w:t>
      </w:r>
      <w:r w:rsidR="00D64335">
        <w:t>_</w:t>
      </w:r>
      <w:r>
        <w:t>and</w:t>
      </w:r>
      <w:r w:rsidR="00D64335">
        <w:t>_</w:t>
      </w:r>
      <w:proofErr w:type="gramStart"/>
      <w:r>
        <w:t>b</w:t>
      </w:r>
      <w:r w:rsidR="00A57D98">
        <w:t>s</w:t>
      </w:r>
      <w:proofErr w:type="spellEnd"/>
      <w:r w:rsidR="00A57D98">
        <w:t>(</w:t>
      </w:r>
      <w:proofErr w:type="gramEnd"/>
      <w:r w:rsidR="00A57D98">
        <w:t>) "1"</w:t>
      </w:r>
    </w:p>
    <w:p w:rsidR="00A57D98" w:rsidRDefault="00A57D98" w:rsidP="00A57D98">
      <w:pPr>
        <w:pStyle w:val="Programcode"/>
      </w:pPr>
      <w:r>
        <w:t>}</w:t>
      </w:r>
    </w:p>
    <w:p w:rsidR="00A57D98" w:rsidRDefault="00A57D98" w:rsidP="00A57D98">
      <w:pPr>
        <w:pStyle w:val="Programcode"/>
      </w:pPr>
      <w:r>
        <w:t xml:space="preserve">void </w:t>
      </w:r>
      <w:r w:rsidR="00D64335">
        <w:t>lots</w:t>
      </w:r>
      <w:r w:rsidR="00D64335">
        <w:softHyphen/>
        <w:t xml:space="preserve">_of_as_then_0 </w:t>
      </w:r>
      <w:r>
        <w:t>(</w:t>
      </w:r>
      <w:proofErr w:type="gramStart"/>
      <w:r>
        <w:t>) :</w:t>
      </w:r>
      <w:proofErr w:type="gramEnd"/>
    </w:p>
    <w:p w:rsidR="00A57D98" w:rsidRDefault="00A57D98" w:rsidP="00A57D98">
      <w:pPr>
        <w:pStyle w:val="Programcode"/>
      </w:pPr>
      <w:r>
        <w:t>{}</w:t>
      </w:r>
    </w:p>
    <w:p w:rsidR="00A57D98" w:rsidRDefault="00A57D98" w:rsidP="00A57D98">
      <w:pPr>
        <w:pStyle w:val="Programcode"/>
      </w:pPr>
      <w:r>
        <w:t>{</w:t>
      </w:r>
      <w:r>
        <w:tab/>
        <w:t>("a</w:t>
      </w:r>
      <w:proofErr w:type="gramStart"/>
      <w:r>
        <w:t>")</w:t>
      </w:r>
      <w:r w:rsidRPr="00485CC7">
        <w:rPr>
          <w:vertAlign w:val="superscript"/>
        </w:rPr>
        <w:t>+</w:t>
      </w:r>
      <w:proofErr w:type="gramEnd"/>
      <w:r>
        <w:t xml:space="preserve"> </w:t>
      </w:r>
      <w:r w:rsidR="00485CC7">
        <w:t>"0"</w:t>
      </w:r>
      <w:r>
        <w:t>}</w:t>
      </w:r>
    </w:p>
    <w:p w:rsidR="00A57D98" w:rsidRDefault="00A57D98" w:rsidP="00A57D98">
      <w:pPr>
        <w:pStyle w:val="Programcode"/>
      </w:pPr>
      <w:r>
        <w:t xml:space="preserve">void </w:t>
      </w:r>
      <w:proofErr w:type="spellStart"/>
      <w:r>
        <w:t>as</w:t>
      </w:r>
      <w:r w:rsidR="00D64335">
        <w:t>_</w:t>
      </w:r>
      <w:r>
        <w:t>and</w:t>
      </w:r>
      <w:r w:rsidR="00D64335">
        <w:t>_</w:t>
      </w:r>
      <w:proofErr w:type="gramStart"/>
      <w:r>
        <w:t>bs</w:t>
      </w:r>
      <w:proofErr w:type="spellEnd"/>
      <w:r>
        <w:t>(</w:t>
      </w:r>
      <w:proofErr w:type="gramEnd"/>
      <w:r>
        <w:t>) :</w:t>
      </w:r>
    </w:p>
    <w:p w:rsidR="00A57D98" w:rsidRDefault="00A57D98" w:rsidP="00A57D98">
      <w:pPr>
        <w:pStyle w:val="Programcode"/>
      </w:pPr>
      <w:r>
        <w:t>{}</w:t>
      </w:r>
    </w:p>
    <w:p w:rsidR="005D43EE" w:rsidRDefault="00A57D98" w:rsidP="00A57D98">
      <w:pPr>
        <w:pStyle w:val="Programcode"/>
      </w:pPr>
      <w:r>
        <w:t>{</w:t>
      </w:r>
      <w:r>
        <w:tab/>
        <w:t>("a" | "b</w:t>
      </w:r>
      <w:proofErr w:type="gramStart"/>
      <w:r>
        <w:t>")</w:t>
      </w:r>
      <w:r w:rsidRPr="00485CC7">
        <w:rPr>
          <w:vertAlign w:val="superscript"/>
        </w:rPr>
        <w:t>+</w:t>
      </w:r>
      <w:proofErr w:type="gramEnd"/>
      <w:r>
        <w:t xml:space="preserve"> </w:t>
      </w:r>
    </w:p>
    <w:p w:rsidR="00A57D98" w:rsidRDefault="00A57D98" w:rsidP="00A57D98">
      <w:pPr>
        <w:pStyle w:val="Programcode"/>
      </w:pPr>
      <w:r>
        <w:t>}</w:t>
      </w:r>
    </w:p>
    <w:p w:rsidR="005D43EE" w:rsidRDefault="005D43EE" w:rsidP="00A57D98">
      <w:pPr>
        <w:pStyle w:val="Programcode"/>
      </w:pPr>
    </w:p>
    <w:p w:rsidR="00A57D98" w:rsidRDefault="00A57D98" w:rsidP="00A83718">
      <w:pPr>
        <w:ind w:left="851"/>
        <w:rPr>
          <w:lang w:val="en-CA"/>
        </w:rPr>
      </w:pPr>
      <w:r>
        <w:rPr>
          <w:lang w:val="en-CA"/>
        </w:rPr>
        <w:t xml:space="preserve">You may not notice until </w:t>
      </w:r>
      <w:proofErr w:type="spellStart"/>
      <w:r>
        <w:rPr>
          <w:lang w:val="en-CA"/>
        </w:rPr>
        <w:t>JavaCC</w:t>
      </w:r>
      <w:proofErr w:type="spellEnd"/>
      <w:r>
        <w:rPr>
          <w:lang w:val="en-CA"/>
        </w:rPr>
        <w:t xml:space="preserve"> tells you about a choice conflict in S.</w:t>
      </w:r>
    </w:p>
    <w:p w:rsidR="00A57D98" w:rsidRDefault="00A57D98" w:rsidP="00A83718">
      <w:pPr>
        <w:ind w:left="851"/>
        <w:rPr>
          <w:lang w:val="en-CA"/>
        </w:rPr>
      </w:pPr>
      <w:r w:rsidRPr="00A57D98">
        <w:rPr>
          <w:lang w:val="en-CA"/>
        </w:rPr>
        <w:sym w:font="Wingdings" w:char="F0E0"/>
      </w:r>
      <w:r>
        <w:rPr>
          <w:lang w:val="en-CA"/>
        </w:rPr>
        <w:t xml:space="preserve"> resolution:</w:t>
      </w:r>
    </w:p>
    <w:p w:rsidR="005D43EE" w:rsidRDefault="005D43EE" w:rsidP="00A57D98">
      <w:pPr>
        <w:pStyle w:val="Programcode"/>
      </w:pPr>
    </w:p>
    <w:p w:rsidR="00A57D98" w:rsidRDefault="00A57D98" w:rsidP="00A57D98">
      <w:pPr>
        <w:pStyle w:val="Programcode"/>
      </w:pPr>
      <w:r>
        <w:t xml:space="preserve">void </w:t>
      </w:r>
      <w:proofErr w:type="gramStart"/>
      <w:r>
        <w:t>S(</w:t>
      </w:r>
      <w:proofErr w:type="gramEnd"/>
      <w:r>
        <w:t>) :</w:t>
      </w:r>
    </w:p>
    <w:p w:rsidR="00A57D98" w:rsidRDefault="00A57D98" w:rsidP="00A57D98">
      <w:pPr>
        <w:pStyle w:val="Programcode"/>
      </w:pPr>
      <w:r>
        <w:t>{}</w:t>
      </w:r>
    </w:p>
    <w:p w:rsidR="00A57D98" w:rsidRDefault="00A57D98" w:rsidP="00A57D98">
      <w:pPr>
        <w:pStyle w:val="Programcode"/>
      </w:pPr>
      <w:r>
        <w:t>{</w:t>
      </w:r>
      <w:r>
        <w:tab/>
      </w:r>
      <w:proofErr w:type="gramStart"/>
      <w:r>
        <w:t>LOOKAHEAD(</w:t>
      </w:r>
      <w:proofErr w:type="gramEnd"/>
      <w:r w:rsidR="00D64335">
        <w:t>lots</w:t>
      </w:r>
      <w:r w:rsidR="00D64335">
        <w:softHyphen/>
        <w:t xml:space="preserve">_of_as_then_0 </w:t>
      </w:r>
      <w:r>
        <w:t xml:space="preserve">()) </w:t>
      </w:r>
      <w:r w:rsidR="00D64335">
        <w:t>lots</w:t>
      </w:r>
      <w:r w:rsidR="00D64335">
        <w:softHyphen/>
        <w:t xml:space="preserve">_of_as_then_0 </w:t>
      </w:r>
      <w:r w:rsidR="00485CC7">
        <w:t>()</w:t>
      </w:r>
    </w:p>
    <w:p w:rsidR="00A57D98" w:rsidRDefault="00485CC7" w:rsidP="00A57D98">
      <w:pPr>
        <w:pStyle w:val="Programcode"/>
      </w:pPr>
      <w:r>
        <w:t>|</w:t>
      </w:r>
      <w:r>
        <w:tab/>
      </w:r>
      <w:proofErr w:type="spellStart"/>
      <w:r>
        <w:t>as</w:t>
      </w:r>
      <w:r w:rsidR="00D64335">
        <w:t>_</w:t>
      </w:r>
      <w:r>
        <w:t>and</w:t>
      </w:r>
      <w:r w:rsidR="00D64335">
        <w:t>_</w:t>
      </w:r>
      <w:proofErr w:type="gramStart"/>
      <w:r>
        <w:t>b</w:t>
      </w:r>
      <w:r w:rsidR="00A57D98">
        <w:t>s</w:t>
      </w:r>
      <w:proofErr w:type="spellEnd"/>
      <w:r w:rsidR="00A57D98">
        <w:t>(</w:t>
      </w:r>
      <w:proofErr w:type="gramEnd"/>
      <w:r w:rsidR="00A57D98">
        <w:t>) "1"</w:t>
      </w:r>
    </w:p>
    <w:p w:rsidR="00A57D98" w:rsidRDefault="00A57D98" w:rsidP="00A57D98">
      <w:pPr>
        <w:pStyle w:val="Programcode"/>
      </w:pPr>
      <w:r>
        <w:t>}</w:t>
      </w:r>
    </w:p>
    <w:p w:rsidR="005D43EE" w:rsidRDefault="005D43EE" w:rsidP="00A57D98">
      <w:pPr>
        <w:pStyle w:val="Programcode"/>
      </w:pPr>
    </w:p>
    <w:p w:rsidR="00A57D98" w:rsidRDefault="00A83718" w:rsidP="00A83718">
      <w:pPr>
        <w:pStyle w:val="Heading3"/>
        <w:rPr>
          <w:lang w:val="en-CA"/>
        </w:rPr>
      </w:pPr>
      <w:r>
        <w:rPr>
          <w:lang w:val="en-CA"/>
        </w:rPr>
        <w:t>Where to put the syntactic lookahead?</w:t>
      </w:r>
    </w:p>
    <w:p w:rsidR="00A83718" w:rsidRDefault="00A83718" w:rsidP="00A83718">
      <w:pPr>
        <w:pStyle w:val="Heading5"/>
        <w:rPr>
          <w:lang w:val="en-CA"/>
        </w:rPr>
      </w:pPr>
      <w:r>
        <w:rPr>
          <w:lang w:val="en-CA"/>
        </w:rPr>
        <w:t>where you expect the shortest matching string, or the most likely string to be matched correctly so there is no need to backtrack.</w:t>
      </w:r>
    </w:p>
    <w:p w:rsidR="00A83718" w:rsidRDefault="008B1291" w:rsidP="00A83718">
      <w:pPr>
        <w:pStyle w:val="Heading2"/>
        <w:rPr>
          <w:lang w:val="en-CA"/>
        </w:rPr>
      </w:pPr>
      <w:r>
        <w:rPr>
          <w:lang w:val="en-CA"/>
        </w:rPr>
        <w:t>Lookahead-only Productions</w:t>
      </w:r>
    </w:p>
    <w:p w:rsidR="008B1291" w:rsidRDefault="008B1291" w:rsidP="008B1291">
      <w:pPr>
        <w:pStyle w:val="Heading3"/>
        <w:rPr>
          <w:lang w:val="en-CA"/>
        </w:rPr>
      </w:pPr>
      <w:r>
        <w:rPr>
          <w:lang w:val="en-CA"/>
        </w:rPr>
        <w:t>Example</w:t>
      </w:r>
    </w:p>
    <w:p w:rsidR="008B1291" w:rsidRDefault="008B1291" w:rsidP="008B1291">
      <w:pPr>
        <w:pStyle w:val="Programcode"/>
      </w:pPr>
    </w:p>
    <w:p w:rsidR="00EF75E2" w:rsidRDefault="00EF75E2" w:rsidP="008B1291">
      <w:pPr>
        <w:pStyle w:val="Programcode"/>
      </w:pPr>
      <w:r>
        <w:t xml:space="preserve">void </w:t>
      </w:r>
      <w:proofErr w:type="gramStart"/>
      <w:r>
        <w:t>declaration(</w:t>
      </w:r>
      <w:proofErr w:type="gramEnd"/>
      <w:r>
        <w:t>) :</w:t>
      </w:r>
    </w:p>
    <w:p w:rsidR="00EF75E2" w:rsidRDefault="00EF75E2" w:rsidP="008B1291">
      <w:pPr>
        <w:pStyle w:val="Programcode"/>
      </w:pPr>
      <w:r>
        <w:t>{}</w:t>
      </w:r>
    </w:p>
    <w:p w:rsidR="00EF75E2" w:rsidRDefault="00EF75E2" w:rsidP="008B1291">
      <w:pPr>
        <w:pStyle w:val="Programcode"/>
      </w:pPr>
      <w:r>
        <w:t>{</w:t>
      </w:r>
      <w:r>
        <w:tab/>
      </w:r>
      <w:proofErr w:type="gramStart"/>
      <w:r w:rsidR="005A1EC1">
        <w:t>LOOKAHEAD(</w:t>
      </w:r>
      <w:proofErr w:type="spellStart"/>
      <w:proofErr w:type="gramEnd"/>
      <w:r w:rsidR="005A1EC1">
        <w:t>fn_declaration</w:t>
      </w:r>
      <w:proofErr w:type="spellEnd"/>
      <w:r w:rsidR="005A1EC1">
        <w:t xml:space="preserve">()) </w:t>
      </w:r>
      <w:proofErr w:type="spellStart"/>
      <w:r w:rsidR="005A1EC1">
        <w:t>fn</w:t>
      </w:r>
      <w:r>
        <w:t>_declaration</w:t>
      </w:r>
      <w:proofErr w:type="spellEnd"/>
      <w:r>
        <w:t>()</w:t>
      </w:r>
    </w:p>
    <w:p w:rsidR="00EF75E2" w:rsidRDefault="00EF75E2" w:rsidP="008B1291">
      <w:pPr>
        <w:pStyle w:val="Programcode"/>
      </w:pPr>
      <w:r>
        <w:t>|</w:t>
      </w:r>
      <w:r>
        <w:tab/>
      </w:r>
      <w:proofErr w:type="spellStart"/>
      <w:r w:rsidR="005A1EC1">
        <w:t>fn</w:t>
      </w:r>
      <w:r>
        <w:t>_</w:t>
      </w:r>
      <w:proofErr w:type="gramStart"/>
      <w:r>
        <w:t>definition</w:t>
      </w:r>
      <w:proofErr w:type="spellEnd"/>
      <w:r>
        <w:t>(</w:t>
      </w:r>
      <w:proofErr w:type="gramEnd"/>
      <w:r>
        <w:t>)</w:t>
      </w:r>
    </w:p>
    <w:p w:rsidR="00EF75E2" w:rsidRDefault="00EF75E2" w:rsidP="008B1291">
      <w:pPr>
        <w:pStyle w:val="Programcode"/>
      </w:pPr>
      <w:r>
        <w:t>|</w:t>
      </w:r>
      <w:r>
        <w:tab/>
      </w:r>
      <w:proofErr w:type="spellStart"/>
      <w:r>
        <w:t>other_</w:t>
      </w:r>
      <w:proofErr w:type="gramStart"/>
      <w:r>
        <w:t>declaration</w:t>
      </w:r>
      <w:proofErr w:type="spellEnd"/>
      <w:r>
        <w:t>(</w:t>
      </w:r>
      <w:proofErr w:type="gramEnd"/>
      <w:r>
        <w:t>)</w:t>
      </w:r>
    </w:p>
    <w:p w:rsidR="00EF75E2" w:rsidRDefault="00EF75E2" w:rsidP="008B1291">
      <w:pPr>
        <w:pStyle w:val="Programcode"/>
      </w:pPr>
      <w:r>
        <w:t>}</w:t>
      </w:r>
    </w:p>
    <w:p w:rsidR="008B1291" w:rsidRDefault="008B1291" w:rsidP="008B1291">
      <w:pPr>
        <w:pStyle w:val="Programcode"/>
      </w:pPr>
      <w:r>
        <w:t xml:space="preserve">void </w:t>
      </w:r>
      <w:proofErr w:type="spellStart"/>
      <w:r w:rsidR="005A1EC1">
        <w:t>fn</w:t>
      </w:r>
      <w:r>
        <w:t>_</w:t>
      </w:r>
      <w:proofErr w:type="gramStart"/>
      <w:r>
        <w:t>de</w:t>
      </w:r>
      <w:r w:rsidR="00EF75E2">
        <w:t>finition</w:t>
      </w:r>
      <w:proofErr w:type="spellEnd"/>
      <w:r>
        <w:t>(</w:t>
      </w:r>
      <w:proofErr w:type="gramEnd"/>
      <w:r>
        <w:t>):</w:t>
      </w:r>
    </w:p>
    <w:p w:rsidR="008B1291" w:rsidRDefault="008B1291" w:rsidP="008B1291">
      <w:pPr>
        <w:pStyle w:val="Programcode"/>
      </w:pPr>
      <w:r>
        <w:t>{}</w:t>
      </w:r>
    </w:p>
    <w:p w:rsidR="008B1291" w:rsidRDefault="008B1291" w:rsidP="008B1291">
      <w:pPr>
        <w:pStyle w:val="Programcode"/>
      </w:pPr>
      <w:r>
        <w:t>{</w:t>
      </w:r>
      <w:r>
        <w:tab/>
      </w:r>
      <w:proofErr w:type="gramStart"/>
      <w:r>
        <w:t>type(</w:t>
      </w:r>
      <w:proofErr w:type="gramEnd"/>
      <w:r>
        <w:t>) &lt;IDENTIFIER&gt; "(" parameters() ")" "{" body() "}"</w:t>
      </w:r>
    </w:p>
    <w:p w:rsidR="00EF75E2" w:rsidRDefault="00EF75E2" w:rsidP="008B1291">
      <w:pPr>
        <w:pStyle w:val="Programcode"/>
      </w:pPr>
      <w:r>
        <w:t>}</w:t>
      </w:r>
    </w:p>
    <w:p w:rsidR="00EF75E2" w:rsidRDefault="00EF75E2" w:rsidP="00EF75E2">
      <w:pPr>
        <w:pStyle w:val="Programcode"/>
      </w:pPr>
      <w:r>
        <w:t xml:space="preserve">void </w:t>
      </w:r>
      <w:proofErr w:type="spellStart"/>
      <w:r w:rsidR="005A1EC1">
        <w:t>fn</w:t>
      </w:r>
      <w:r>
        <w:t>_</w:t>
      </w:r>
      <w:proofErr w:type="gramStart"/>
      <w:r>
        <w:t>declaration</w:t>
      </w:r>
      <w:proofErr w:type="spellEnd"/>
      <w:r>
        <w:t>(</w:t>
      </w:r>
      <w:proofErr w:type="gramEnd"/>
      <w:r>
        <w:t>):</w:t>
      </w:r>
    </w:p>
    <w:p w:rsidR="00EF75E2" w:rsidRDefault="00EF75E2" w:rsidP="00EF75E2">
      <w:pPr>
        <w:pStyle w:val="Programcode"/>
      </w:pPr>
      <w:r>
        <w:t>{}</w:t>
      </w:r>
    </w:p>
    <w:p w:rsidR="00EF75E2" w:rsidRDefault="00EF75E2" w:rsidP="00EF75E2">
      <w:pPr>
        <w:pStyle w:val="Programcode"/>
      </w:pPr>
      <w:r>
        <w:t>{</w:t>
      </w:r>
      <w:r>
        <w:tab/>
      </w:r>
      <w:proofErr w:type="gramStart"/>
      <w:r>
        <w:t>type(</w:t>
      </w:r>
      <w:proofErr w:type="gramEnd"/>
      <w:r>
        <w:t xml:space="preserve">) &lt;IDENTIFIER&gt; "(" parameters() ")" ":" </w:t>
      </w:r>
      <w:r w:rsidR="005A1EC1">
        <w:t>package</w:t>
      </w:r>
      <w:r>
        <w:t>() ";"</w:t>
      </w:r>
    </w:p>
    <w:p w:rsidR="00EF75E2" w:rsidRPr="00A57D98" w:rsidRDefault="00EF75E2" w:rsidP="00EF75E2">
      <w:pPr>
        <w:pStyle w:val="Programcode"/>
      </w:pPr>
      <w:r>
        <w:t>}</w:t>
      </w:r>
    </w:p>
    <w:p w:rsidR="00EF75E2" w:rsidRDefault="00EF75E2" w:rsidP="00EF75E2">
      <w:r>
        <w:t>Don't want to read entire definition or declaration to decide which it is.</w:t>
      </w:r>
    </w:p>
    <w:p w:rsidR="00EF75E2" w:rsidRDefault="00EF75E2" w:rsidP="00EF75E2">
      <w:r>
        <w:sym w:font="Wingdings" w:char="F0E0"/>
      </w:r>
      <w:r>
        <w:t xml:space="preserve"> define a production simply for looking-ahead:</w:t>
      </w:r>
    </w:p>
    <w:p w:rsidR="00EF75E2" w:rsidRDefault="00EF75E2" w:rsidP="00EF75E2">
      <w:pPr>
        <w:pStyle w:val="Programcode"/>
      </w:pPr>
      <w:r>
        <w:t xml:space="preserve">void </w:t>
      </w:r>
      <w:proofErr w:type="spellStart"/>
      <w:r w:rsidR="005A1EC1">
        <w:t>fn</w:t>
      </w:r>
      <w:r>
        <w:t>_de</w:t>
      </w:r>
      <w:r w:rsidR="005A1EC1">
        <w:t>cl_</w:t>
      </w:r>
      <w:proofErr w:type="gramStart"/>
      <w:r w:rsidR="005A1EC1">
        <w:t>lookahead</w:t>
      </w:r>
      <w:proofErr w:type="spellEnd"/>
      <w:r>
        <w:t>(</w:t>
      </w:r>
      <w:proofErr w:type="gramEnd"/>
      <w:r>
        <w:t>):</w:t>
      </w:r>
    </w:p>
    <w:p w:rsidR="00EF75E2" w:rsidRDefault="00EF75E2" w:rsidP="00EF75E2">
      <w:pPr>
        <w:pStyle w:val="Programcode"/>
      </w:pPr>
      <w:r>
        <w:t>{}</w:t>
      </w:r>
    </w:p>
    <w:p w:rsidR="00EF75E2" w:rsidRDefault="00EF75E2" w:rsidP="00EF75E2">
      <w:pPr>
        <w:pStyle w:val="Programcode"/>
      </w:pPr>
      <w:r>
        <w:t>{</w:t>
      </w:r>
      <w:r>
        <w:tab/>
        <w:t>type() &lt;I</w:t>
      </w:r>
      <w:r w:rsidR="005A1EC1">
        <w:t>DENTIFIER&gt; "(" parameters() ")"</w:t>
      </w:r>
      <w:r w:rsidR="006B5C7A">
        <w:t xml:space="preserve"> ":"</w:t>
      </w:r>
    </w:p>
    <w:p w:rsidR="00EF75E2" w:rsidRDefault="00EF75E2" w:rsidP="00EF75E2">
      <w:pPr>
        <w:pStyle w:val="Programcode"/>
      </w:pPr>
      <w:r>
        <w:t>}</w:t>
      </w:r>
    </w:p>
    <w:p w:rsidR="005A1EC1" w:rsidRDefault="005A1EC1" w:rsidP="005A1EC1">
      <w:pPr>
        <w:pStyle w:val="Programcode"/>
      </w:pPr>
      <w:r>
        <w:t xml:space="preserve">void </w:t>
      </w:r>
      <w:proofErr w:type="gramStart"/>
      <w:r>
        <w:t>declaration(</w:t>
      </w:r>
      <w:proofErr w:type="gramEnd"/>
      <w:r>
        <w:t>) :</w:t>
      </w:r>
    </w:p>
    <w:p w:rsidR="005A1EC1" w:rsidRDefault="005A1EC1" w:rsidP="005A1EC1">
      <w:pPr>
        <w:pStyle w:val="Programcode"/>
      </w:pPr>
      <w:r>
        <w:t>{}</w:t>
      </w:r>
    </w:p>
    <w:p w:rsidR="005A1EC1" w:rsidRDefault="005A1EC1" w:rsidP="005A1EC1">
      <w:pPr>
        <w:pStyle w:val="Programcode"/>
      </w:pPr>
      <w:r>
        <w:t>{</w:t>
      </w:r>
      <w:r>
        <w:tab/>
      </w:r>
      <w:proofErr w:type="gramStart"/>
      <w:r>
        <w:t>LOOKAHEAD(</w:t>
      </w:r>
      <w:proofErr w:type="spellStart"/>
      <w:proofErr w:type="gramEnd"/>
      <w:r>
        <w:t>fn_decl_lookahead</w:t>
      </w:r>
      <w:proofErr w:type="spellEnd"/>
      <w:r>
        <w:t xml:space="preserve">()) </w:t>
      </w:r>
      <w:proofErr w:type="spellStart"/>
      <w:r>
        <w:t>fn_declaration</w:t>
      </w:r>
      <w:proofErr w:type="spellEnd"/>
      <w:r>
        <w:t>()</w:t>
      </w:r>
    </w:p>
    <w:p w:rsidR="005A1EC1" w:rsidRDefault="005A1EC1" w:rsidP="005A1EC1">
      <w:pPr>
        <w:pStyle w:val="Programcode"/>
      </w:pPr>
      <w:r>
        <w:t>|</w:t>
      </w:r>
      <w:r>
        <w:tab/>
      </w:r>
      <w:proofErr w:type="spellStart"/>
      <w:r>
        <w:t>fn_</w:t>
      </w:r>
      <w:proofErr w:type="gramStart"/>
      <w:r>
        <w:t>definition</w:t>
      </w:r>
      <w:proofErr w:type="spellEnd"/>
      <w:r>
        <w:t>(</w:t>
      </w:r>
      <w:proofErr w:type="gramEnd"/>
      <w:r>
        <w:t>)</w:t>
      </w:r>
    </w:p>
    <w:p w:rsidR="005A1EC1" w:rsidRDefault="005A1EC1" w:rsidP="005A1EC1">
      <w:pPr>
        <w:pStyle w:val="Programcode"/>
      </w:pPr>
      <w:r>
        <w:t>|</w:t>
      </w:r>
      <w:r>
        <w:tab/>
      </w:r>
      <w:proofErr w:type="spellStart"/>
      <w:r>
        <w:t>other_</w:t>
      </w:r>
      <w:proofErr w:type="gramStart"/>
      <w:r>
        <w:t>declaration</w:t>
      </w:r>
      <w:proofErr w:type="spellEnd"/>
      <w:r>
        <w:t>(</w:t>
      </w:r>
      <w:proofErr w:type="gramEnd"/>
      <w:r>
        <w:t>)</w:t>
      </w:r>
    </w:p>
    <w:p w:rsidR="00120AC3" w:rsidRPr="00120AC3" w:rsidRDefault="005A1EC1" w:rsidP="00681A93">
      <w:pPr>
        <w:pStyle w:val="Programcode"/>
      </w:pPr>
      <w:r>
        <w:t>}</w:t>
      </w:r>
    </w:p>
    <w:sectPr w:rsidR="00120AC3" w:rsidRPr="00120AC3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AFA" w:rsidRDefault="00121AFA">
      <w:r>
        <w:separator/>
      </w:r>
    </w:p>
  </w:endnote>
  <w:endnote w:type="continuationSeparator" w:id="0">
    <w:p w:rsidR="00121AFA" w:rsidRDefault="00121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York">
    <w:altName w:val="Tahoma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AFA" w:rsidRDefault="00121AFA">
      <w:r>
        <w:separator/>
      </w:r>
    </w:p>
  </w:footnote>
  <w:footnote w:type="continuationSeparator" w:id="0">
    <w:p w:rsidR="00121AFA" w:rsidRDefault="00121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CBA" w:rsidRDefault="008B1CBA">
    <w:pPr>
      <w:pStyle w:val="Header"/>
    </w:pPr>
    <w:r>
      <w:t>CPS710</w:t>
    </w:r>
    <w:r>
      <w:tab/>
      <w:t>JAVACC PARSING</w:t>
    </w:r>
    <w:r>
      <w:tab/>
      <w:t xml:space="preserve">  </w:t>
    </w:r>
    <w:r>
      <w:pgNum/>
    </w:r>
  </w:p>
  <w:p w:rsidR="008B1CBA" w:rsidRDefault="008B1CBA">
    <w:pPr>
      <w:pStyle w:val="Header"/>
      <w:rPr>
        <w:rFonts w:ascii="Times" w:hAnsi="Times" w:cs="Times"/>
        <w:b w:val="0"/>
        <w:sz w:val="20"/>
      </w:rPr>
    </w:pPr>
  </w:p>
  <w:p w:rsidR="008B1CBA" w:rsidRDefault="008B1CBA">
    <w:pPr>
      <w:pStyle w:val="Header"/>
      <w:rPr>
        <w:rFonts w:ascii="Times" w:hAnsi="Times" w:cs="Times"/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A78DB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6E62D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6E7A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E8AA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F8DB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681A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96DD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80DA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5EC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40A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2B7574"/>
    <w:multiLevelType w:val="hybridMultilevel"/>
    <w:tmpl w:val="7DAE249C"/>
    <w:lvl w:ilvl="0" w:tplc="86F83B2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7AE8CAC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5F0476"/>
    <w:multiLevelType w:val="hybridMultilevel"/>
    <w:tmpl w:val="A26A3CAC"/>
    <w:lvl w:ilvl="0" w:tplc="83B657A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83B657AE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rFonts w:ascii="Times New Roman" w:hAnsi="Times New Roman" w:cs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271A39FC"/>
    <w:multiLevelType w:val="hybridMultilevel"/>
    <w:tmpl w:val="8B36117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C3057B"/>
    <w:multiLevelType w:val="multilevel"/>
    <w:tmpl w:val="24FC3F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A4330A"/>
    <w:multiLevelType w:val="hybridMultilevel"/>
    <w:tmpl w:val="8490E906"/>
    <w:lvl w:ilvl="0" w:tplc="100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38D50E66"/>
    <w:multiLevelType w:val="multilevel"/>
    <w:tmpl w:val="1A9E7DD6"/>
    <w:lvl w:ilvl="0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513E73DC"/>
    <w:multiLevelType w:val="hybridMultilevel"/>
    <w:tmpl w:val="6F207A10"/>
    <w:lvl w:ilvl="0" w:tplc="100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52B40100"/>
    <w:multiLevelType w:val="hybridMultilevel"/>
    <w:tmpl w:val="1A9E7DD6"/>
    <w:lvl w:ilvl="0" w:tplc="83B657A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5CF72DE4"/>
    <w:multiLevelType w:val="hybridMultilevel"/>
    <w:tmpl w:val="E1306968"/>
    <w:lvl w:ilvl="0" w:tplc="227A13C8">
      <w:start w:val="1"/>
      <w:numFmt w:val="bullet"/>
      <w:pStyle w:val="Heading6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1" w:tplc="531E15E4">
      <w:start w:val="1"/>
      <w:numFmt w:val="bullet"/>
      <w:pStyle w:val="Heading7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648D4F0C"/>
    <w:multiLevelType w:val="hybridMultilevel"/>
    <w:tmpl w:val="D0A25AB0"/>
    <w:lvl w:ilvl="0" w:tplc="A9F8259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7AE8CAC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49C756D"/>
    <w:multiLevelType w:val="hybridMultilevel"/>
    <w:tmpl w:val="01740AF0"/>
    <w:lvl w:ilvl="0" w:tplc="86F83B2C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E034A586">
      <w:start w:val="1"/>
      <w:numFmt w:val="bullet"/>
      <w:pStyle w:val="Heading5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68FE227A"/>
    <w:multiLevelType w:val="multilevel"/>
    <w:tmpl w:val="6DBA181C"/>
    <w:lvl w:ilvl="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6C6942FB"/>
    <w:multiLevelType w:val="hybridMultilevel"/>
    <w:tmpl w:val="A3DA4C2A"/>
    <w:lvl w:ilvl="0" w:tplc="100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6F5E45DF"/>
    <w:multiLevelType w:val="hybridMultilevel"/>
    <w:tmpl w:val="6DBA181C"/>
    <w:lvl w:ilvl="0" w:tplc="86F83B2C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71714ED0"/>
    <w:multiLevelType w:val="hybridMultilevel"/>
    <w:tmpl w:val="1A22E492"/>
    <w:lvl w:ilvl="0" w:tplc="C7BE7FDE">
      <w:start w:val="1"/>
      <w:numFmt w:val="bullet"/>
      <w:pStyle w:val="Heading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7AE8CAC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7D687C8C">
      <w:start w:val="1"/>
      <w:numFmt w:val="decimal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7146128C">
      <w:numFmt w:val="decimal"/>
      <w:lvlText w:val="(%4)"/>
      <w:lvlJc w:val="left"/>
      <w:pPr>
        <w:tabs>
          <w:tab w:val="num" w:pos="3630"/>
        </w:tabs>
        <w:ind w:left="3630" w:hanging="39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2701425"/>
    <w:multiLevelType w:val="hybridMultilevel"/>
    <w:tmpl w:val="0F047C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83B657A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8936FB0"/>
    <w:multiLevelType w:val="multilevel"/>
    <w:tmpl w:val="F2BC9C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24"/>
  </w:num>
  <w:num w:numId="4">
    <w:abstractNumId w:val="17"/>
  </w:num>
  <w:num w:numId="5">
    <w:abstractNumId w:val="15"/>
  </w:num>
  <w:num w:numId="6">
    <w:abstractNumId w:val="11"/>
  </w:num>
  <w:num w:numId="7">
    <w:abstractNumId w:val="13"/>
  </w:num>
  <w:num w:numId="8">
    <w:abstractNumId w:val="19"/>
  </w:num>
  <w:num w:numId="9">
    <w:abstractNumId w:val="26"/>
  </w:num>
  <w:num w:numId="10">
    <w:abstractNumId w:val="10"/>
  </w:num>
  <w:num w:numId="11">
    <w:abstractNumId w:val="23"/>
  </w:num>
  <w:num w:numId="12">
    <w:abstractNumId w:val="21"/>
  </w:num>
  <w:num w:numId="13">
    <w:abstractNumId w:val="20"/>
  </w:num>
  <w:num w:numId="14">
    <w:abstractNumId w:val="18"/>
  </w:num>
  <w:num w:numId="15">
    <w:abstractNumId w:val="22"/>
  </w:num>
  <w:num w:numId="16">
    <w:abstractNumId w:val="14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DB7"/>
    <w:rsid w:val="0001075D"/>
    <w:rsid w:val="00013EC6"/>
    <w:rsid w:val="00017056"/>
    <w:rsid w:val="000411E1"/>
    <w:rsid w:val="0004166F"/>
    <w:rsid w:val="00051EFA"/>
    <w:rsid w:val="00055998"/>
    <w:rsid w:val="00060A47"/>
    <w:rsid w:val="00071669"/>
    <w:rsid w:val="000870EC"/>
    <w:rsid w:val="000926FC"/>
    <w:rsid w:val="00095FD8"/>
    <w:rsid w:val="000D3527"/>
    <w:rsid w:val="000E01A6"/>
    <w:rsid w:val="000F0E6C"/>
    <w:rsid w:val="000F0E73"/>
    <w:rsid w:val="0011244A"/>
    <w:rsid w:val="00120AC3"/>
    <w:rsid w:val="00121AFA"/>
    <w:rsid w:val="00123209"/>
    <w:rsid w:val="00131113"/>
    <w:rsid w:val="00134D23"/>
    <w:rsid w:val="00142E98"/>
    <w:rsid w:val="00150513"/>
    <w:rsid w:val="001547C0"/>
    <w:rsid w:val="00173163"/>
    <w:rsid w:val="001735F8"/>
    <w:rsid w:val="001856EE"/>
    <w:rsid w:val="00195674"/>
    <w:rsid w:val="001D5A7F"/>
    <w:rsid w:val="001E5E8D"/>
    <w:rsid w:val="001F0623"/>
    <w:rsid w:val="00210470"/>
    <w:rsid w:val="00226B76"/>
    <w:rsid w:val="0024355C"/>
    <w:rsid w:val="002447B6"/>
    <w:rsid w:val="002476EF"/>
    <w:rsid w:val="0026420F"/>
    <w:rsid w:val="00273D5C"/>
    <w:rsid w:val="0027403C"/>
    <w:rsid w:val="00277607"/>
    <w:rsid w:val="002A27A8"/>
    <w:rsid w:val="002C7E93"/>
    <w:rsid w:val="003045AB"/>
    <w:rsid w:val="00312D35"/>
    <w:rsid w:val="0031536B"/>
    <w:rsid w:val="00343003"/>
    <w:rsid w:val="0035375B"/>
    <w:rsid w:val="003746A2"/>
    <w:rsid w:val="0039487D"/>
    <w:rsid w:val="003D7023"/>
    <w:rsid w:val="004027A0"/>
    <w:rsid w:val="00404688"/>
    <w:rsid w:val="0042738E"/>
    <w:rsid w:val="004274F7"/>
    <w:rsid w:val="00430D09"/>
    <w:rsid w:val="004323D0"/>
    <w:rsid w:val="00433A34"/>
    <w:rsid w:val="00447FB4"/>
    <w:rsid w:val="004577F0"/>
    <w:rsid w:val="00476745"/>
    <w:rsid w:val="00484559"/>
    <w:rsid w:val="00485CC7"/>
    <w:rsid w:val="00486401"/>
    <w:rsid w:val="004A3E71"/>
    <w:rsid w:val="004B3F54"/>
    <w:rsid w:val="004B4F5C"/>
    <w:rsid w:val="004B6562"/>
    <w:rsid w:val="004C6931"/>
    <w:rsid w:val="004C730B"/>
    <w:rsid w:val="004D2802"/>
    <w:rsid w:val="004F2A1C"/>
    <w:rsid w:val="004F4151"/>
    <w:rsid w:val="00503AF9"/>
    <w:rsid w:val="00536396"/>
    <w:rsid w:val="00536B4D"/>
    <w:rsid w:val="00541DFA"/>
    <w:rsid w:val="0054450C"/>
    <w:rsid w:val="005A1EC1"/>
    <w:rsid w:val="005D1CB3"/>
    <w:rsid w:val="005D43EE"/>
    <w:rsid w:val="005D4C9A"/>
    <w:rsid w:val="005D71F3"/>
    <w:rsid w:val="005E2377"/>
    <w:rsid w:val="005F20CE"/>
    <w:rsid w:val="00603550"/>
    <w:rsid w:val="00613722"/>
    <w:rsid w:val="00634AF5"/>
    <w:rsid w:val="006563C3"/>
    <w:rsid w:val="00660034"/>
    <w:rsid w:val="00681A93"/>
    <w:rsid w:val="00687D83"/>
    <w:rsid w:val="006A4F6D"/>
    <w:rsid w:val="006B5C7A"/>
    <w:rsid w:val="006B7831"/>
    <w:rsid w:val="006D6BD1"/>
    <w:rsid w:val="006F27E6"/>
    <w:rsid w:val="006F32A1"/>
    <w:rsid w:val="00713F70"/>
    <w:rsid w:val="007151FD"/>
    <w:rsid w:val="0071575D"/>
    <w:rsid w:val="00717A59"/>
    <w:rsid w:val="00720B51"/>
    <w:rsid w:val="00726695"/>
    <w:rsid w:val="00741F97"/>
    <w:rsid w:val="00752064"/>
    <w:rsid w:val="00764B57"/>
    <w:rsid w:val="007664CB"/>
    <w:rsid w:val="007711A2"/>
    <w:rsid w:val="0077361D"/>
    <w:rsid w:val="007835D7"/>
    <w:rsid w:val="00787E06"/>
    <w:rsid w:val="007A181A"/>
    <w:rsid w:val="007C018A"/>
    <w:rsid w:val="007D1B20"/>
    <w:rsid w:val="007E2C5F"/>
    <w:rsid w:val="007E38F5"/>
    <w:rsid w:val="007E7AA2"/>
    <w:rsid w:val="007F6A9E"/>
    <w:rsid w:val="008222EC"/>
    <w:rsid w:val="00853584"/>
    <w:rsid w:val="008619AC"/>
    <w:rsid w:val="008662AF"/>
    <w:rsid w:val="00880DF8"/>
    <w:rsid w:val="008838B5"/>
    <w:rsid w:val="008A043F"/>
    <w:rsid w:val="008B1291"/>
    <w:rsid w:val="008B1CBA"/>
    <w:rsid w:val="008B4F1F"/>
    <w:rsid w:val="008C3E73"/>
    <w:rsid w:val="008C741E"/>
    <w:rsid w:val="008D2F65"/>
    <w:rsid w:val="008E1C19"/>
    <w:rsid w:val="008E5690"/>
    <w:rsid w:val="008F33D4"/>
    <w:rsid w:val="00903193"/>
    <w:rsid w:val="00907BE4"/>
    <w:rsid w:val="00907F58"/>
    <w:rsid w:val="00913CA5"/>
    <w:rsid w:val="00913D98"/>
    <w:rsid w:val="009221A1"/>
    <w:rsid w:val="009239A8"/>
    <w:rsid w:val="00923E57"/>
    <w:rsid w:val="00924205"/>
    <w:rsid w:val="009444BE"/>
    <w:rsid w:val="0098167E"/>
    <w:rsid w:val="009B59FA"/>
    <w:rsid w:val="009B63B9"/>
    <w:rsid w:val="009D2E59"/>
    <w:rsid w:val="009E2DB6"/>
    <w:rsid w:val="009E4CDC"/>
    <w:rsid w:val="00A03576"/>
    <w:rsid w:val="00A07E45"/>
    <w:rsid w:val="00A54924"/>
    <w:rsid w:val="00A54E34"/>
    <w:rsid w:val="00A57D98"/>
    <w:rsid w:val="00A77BD5"/>
    <w:rsid w:val="00A83718"/>
    <w:rsid w:val="00A95D13"/>
    <w:rsid w:val="00A96762"/>
    <w:rsid w:val="00AA022F"/>
    <w:rsid w:val="00AA1DB7"/>
    <w:rsid w:val="00AB20B8"/>
    <w:rsid w:val="00AC1982"/>
    <w:rsid w:val="00AE56F7"/>
    <w:rsid w:val="00B026AE"/>
    <w:rsid w:val="00B06D66"/>
    <w:rsid w:val="00B33CDC"/>
    <w:rsid w:val="00B37259"/>
    <w:rsid w:val="00B510CF"/>
    <w:rsid w:val="00B5111E"/>
    <w:rsid w:val="00B86903"/>
    <w:rsid w:val="00B96865"/>
    <w:rsid w:val="00BA4723"/>
    <w:rsid w:val="00BF1507"/>
    <w:rsid w:val="00BF236E"/>
    <w:rsid w:val="00C10E00"/>
    <w:rsid w:val="00C10F75"/>
    <w:rsid w:val="00C17E99"/>
    <w:rsid w:val="00C40445"/>
    <w:rsid w:val="00C43D0F"/>
    <w:rsid w:val="00C5124D"/>
    <w:rsid w:val="00C54003"/>
    <w:rsid w:val="00C65D64"/>
    <w:rsid w:val="00C66E4D"/>
    <w:rsid w:val="00CA2D0D"/>
    <w:rsid w:val="00CA60B1"/>
    <w:rsid w:val="00CA7E43"/>
    <w:rsid w:val="00CD51A0"/>
    <w:rsid w:val="00CE38BD"/>
    <w:rsid w:val="00CE4479"/>
    <w:rsid w:val="00CF2D48"/>
    <w:rsid w:val="00CF65A6"/>
    <w:rsid w:val="00CF71D0"/>
    <w:rsid w:val="00D07762"/>
    <w:rsid w:val="00D07D6E"/>
    <w:rsid w:val="00D1576E"/>
    <w:rsid w:val="00D3091E"/>
    <w:rsid w:val="00D52E67"/>
    <w:rsid w:val="00D536A0"/>
    <w:rsid w:val="00D63C7D"/>
    <w:rsid w:val="00D64335"/>
    <w:rsid w:val="00D664EA"/>
    <w:rsid w:val="00D6752C"/>
    <w:rsid w:val="00D910F7"/>
    <w:rsid w:val="00DC198B"/>
    <w:rsid w:val="00DD0C57"/>
    <w:rsid w:val="00DE0768"/>
    <w:rsid w:val="00DE4369"/>
    <w:rsid w:val="00DF296A"/>
    <w:rsid w:val="00E01D01"/>
    <w:rsid w:val="00E056F5"/>
    <w:rsid w:val="00E15562"/>
    <w:rsid w:val="00E24653"/>
    <w:rsid w:val="00E34EC6"/>
    <w:rsid w:val="00E43658"/>
    <w:rsid w:val="00E443D0"/>
    <w:rsid w:val="00E465CF"/>
    <w:rsid w:val="00E531CE"/>
    <w:rsid w:val="00E81054"/>
    <w:rsid w:val="00E84212"/>
    <w:rsid w:val="00E879C3"/>
    <w:rsid w:val="00E91754"/>
    <w:rsid w:val="00E975D0"/>
    <w:rsid w:val="00EA378D"/>
    <w:rsid w:val="00EA7CF3"/>
    <w:rsid w:val="00ED29AD"/>
    <w:rsid w:val="00EF75E2"/>
    <w:rsid w:val="00F0665F"/>
    <w:rsid w:val="00F12BB0"/>
    <w:rsid w:val="00F2576C"/>
    <w:rsid w:val="00F26427"/>
    <w:rsid w:val="00F31717"/>
    <w:rsid w:val="00F368E2"/>
    <w:rsid w:val="00F416E6"/>
    <w:rsid w:val="00F46CD9"/>
    <w:rsid w:val="00F5037A"/>
    <w:rsid w:val="00F679A9"/>
    <w:rsid w:val="00FA49B0"/>
    <w:rsid w:val="00FC0824"/>
    <w:rsid w:val="00FC0CBB"/>
    <w:rsid w:val="00FD2086"/>
    <w:rsid w:val="00FD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6816B9"/>
  <w15:chartTrackingRefBased/>
  <w15:docId w15:val="{E294739C-7275-4E32-BD3B-357EBC66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" w:hAnsi="Times" w:cs="Times"/>
      <w:sz w:val="28"/>
      <w:lang w:val="en-US" w:eastAsia="en-US"/>
    </w:rPr>
  </w:style>
  <w:style w:type="paragraph" w:styleId="Heading1">
    <w:name w:val="heading 1"/>
    <w:basedOn w:val="Normal"/>
    <w:next w:val="Normal"/>
    <w:qFormat/>
    <w:pPr>
      <w:spacing w:before="280" w:after="120"/>
      <w:outlineLvl w:val="0"/>
    </w:pPr>
    <w:rPr>
      <w:rFonts w:ascii="Helvetica" w:hAnsi="Helvetica" w:cs="Helvetica"/>
      <w:b/>
      <w:sz w:val="24"/>
    </w:rPr>
  </w:style>
  <w:style w:type="paragraph" w:styleId="Heading2">
    <w:name w:val="heading 2"/>
    <w:basedOn w:val="Normal"/>
    <w:next w:val="Normal"/>
    <w:qFormat/>
    <w:rsid w:val="00660034"/>
    <w:pPr>
      <w:spacing w:before="120"/>
      <w:ind w:left="207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277607"/>
    <w:pPr>
      <w:numPr>
        <w:numId w:val="3"/>
      </w:numPr>
      <w:tabs>
        <w:tab w:val="clear" w:pos="1440"/>
        <w:tab w:val="left" w:pos="851"/>
        <w:tab w:val="left" w:pos="7035"/>
      </w:tabs>
      <w:spacing w:before="120"/>
      <w:ind w:left="851" w:hanging="284"/>
      <w:outlineLvl w:val="2"/>
    </w:pPr>
  </w:style>
  <w:style w:type="paragraph" w:styleId="Heading4">
    <w:name w:val="heading 4"/>
    <w:basedOn w:val="Normal"/>
    <w:next w:val="Normal"/>
    <w:qFormat/>
    <w:rsid w:val="002776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CC99"/>
      <w:tabs>
        <w:tab w:val="left" w:pos="1134"/>
      </w:tabs>
      <w:ind w:left="1134" w:hanging="141"/>
      <w:outlineLvl w:val="3"/>
    </w:pPr>
    <w:rPr>
      <w:lang w:val="fr-CA"/>
    </w:rPr>
  </w:style>
  <w:style w:type="paragraph" w:styleId="Heading5">
    <w:name w:val="heading 5"/>
    <w:basedOn w:val="Normal"/>
    <w:next w:val="Normal"/>
    <w:qFormat/>
    <w:rsid w:val="00277607"/>
    <w:pPr>
      <w:numPr>
        <w:ilvl w:val="4"/>
        <w:numId w:val="13"/>
      </w:numPr>
      <w:tabs>
        <w:tab w:val="clear" w:pos="5760"/>
        <w:tab w:val="left" w:pos="1134"/>
      </w:tabs>
      <w:ind w:left="1134" w:hanging="283"/>
      <w:outlineLvl w:val="4"/>
    </w:pPr>
  </w:style>
  <w:style w:type="paragraph" w:styleId="Heading6">
    <w:name w:val="heading 6"/>
    <w:basedOn w:val="Normal"/>
    <w:next w:val="Normal"/>
    <w:qFormat/>
    <w:rsid w:val="00430D09"/>
    <w:pPr>
      <w:numPr>
        <w:numId w:val="14"/>
      </w:numPr>
      <w:tabs>
        <w:tab w:val="clear" w:pos="3600"/>
        <w:tab w:val="num" w:pos="1701"/>
      </w:tabs>
      <w:ind w:left="1701" w:hanging="567"/>
      <w:outlineLvl w:val="5"/>
    </w:pPr>
  </w:style>
  <w:style w:type="paragraph" w:styleId="Heading7">
    <w:name w:val="heading 7"/>
    <w:basedOn w:val="Normal"/>
    <w:next w:val="Normal"/>
    <w:qFormat/>
    <w:rsid w:val="00A95D13"/>
    <w:pPr>
      <w:numPr>
        <w:ilvl w:val="1"/>
        <w:numId w:val="14"/>
      </w:numPr>
      <w:tabs>
        <w:tab w:val="clear" w:pos="4320"/>
        <w:tab w:val="num" w:pos="1985"/>
      </w:tabs>
      <w:ind w:left="1985" w:hanging="284"/>
      <w:outlineLvl w:val="6"/>
    </w:pPr>
    <w:rPr>
      <w:iCs/>
      <w:szCs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rFonts w:ascii="Helvetica" w:hAnsi="Helvetica" w:cs="Helvetica"/>
      <w:b/>
      <w:sz w:val="24"/>
    </w:rPr>
  </w:style>
  <w:style w:type="paragraph" w:styleId="Footer">
    <w:name w:val="footer"/>
    <w:basedOn w:val="Normal"/>
    <w:rsid w:val="00F416E6"/>
    <w:pPr>
      <w:tabs>
        <w:tab w:val="center" w:pos="4320"/>
        <w:tab w:val="right" w:pos="8640"/>
      </w:tabs>
    </w:pPr>
  </w:style>
  <w:style w:type="paragraph" w:customStyle="1" w:styleId="Examplecode">
    <w:name w:val="Example code"/>
    <w:link w:val="ExamplecodeChar"/>
    <w:rsid w:val="00CE38BD"/>
    <w:pPr>
      <w:ind w:firstLine="851"/>
    </w:pPr>
    <w:rPr>
      <w:rFonts w:ascii="Courier New" w:hAnsi="Courier New" w:cs="Times"/>
      <w:sz w:val="24"/>
      <w:lang w:eastAsia="en-US"/>
    </w:rPr>
  </w:style>
  <w:style w:type="table" w:styleId="TableGrid">
    <w:name w:val="Table Grid"/>
    <w:basedOn w:val="TableNormal"/>
    <w:rsid w:val="00CE3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amplecodeChar">
    <w:name w:val="Example code Char"/>
    <w:link w:val="Examplecode"/>
    <w:rsid w:val="00F0665F"/>
    <w:rPr>
      <w:rFonts w:ascii="Courier New" w:hAnsi="Courier New" w:cs="Times"/>
      <w:sz w:val="24"/>
      <w:lang w:val="en-CA" w:eastAsia="en-US" w:bidi="ar-SA"/>
    </w:rPr>
  </w:style>
  <w:style w:type="paragraph" w:customStyle="1" w:styleId="Programcode">
    <w:name w:val="Program code"/>
    <w:basedOn w:val="Normal"/>
    <w:rsid w:val="007D1B20"/>
    <w:pPr>
      <w:tabs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</w:tabs>
      <w:ind w:left="851"/>
    </w:pPr>
    <w:rPr>
      <w:rFonts w:ascii="Courier New" w:hAnsi="Courier New" w:cs="Courier New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MTH207 Lecture</vt:lpstr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CPS710 JavaCC - Parsing</dc:title>
  <dc:subject>Introduction</dc:subject>
  <dc:creator>Sophie Quigley</dc:creator>
  <cp:keywords/>
  <dc:description/>
  <cp:lastModifiedBy>Sophie</cp:lastModifiedBy>
  <cp:revision>8</cp:revision>
  <cp:lastPrinted>2006-10-09T20:14:00Z</cp:lastPrinted>
  <dcterms:created xsi:type="dcterms:W3CDTF">2018-10-03T16:02:00Z</dcterms:created>
  <dcterms:modified xsi:type="dcterms:W3CDTF">2022-10-07T01:59:00Z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